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24D4" w14:textId="77777777" w:rsidR="00A75BE8" w:rsidRPr="00E660F3" w:rsidRDefault="00A75BE8"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r w:rsidRPr="00E660F3">
        <w:rPr>
          <w:rFonts w:ascii="BancoDoBrasil Textos" w:eastAsia="Times New Roman" w:hAnsi="BancoDoBrasil Textos" w:cstheme="minorHAnsi"/>
          <w:b/>
          <w:bCs/>
          <w:kern w:val="0"/>
          <w:sz w:val="24"/>
          <w:szCs w:val="24"/>
          <w:lang w:eastAsia="pt-BR"/>
          <w14:ligatures w14:val="none"/>
        </w:rPr>
        <w:t>PROJETO MÃOS DADAS – VOLUNTARIADO BB</w:t>
      </w:r>
    </w:p>
    <w:p w14:paraId="1242A6CB" w14:textId="77777777" w:rsidR="00A75BE8" w:rsidRPr="00E660F3" w:rsidRDefault="00A75BE8"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r w:rsidRPr="00E660F3">
        <w:rPr>
          <w:rFonts w:ascii="BancoDoBrasil Textos" w:eastAsia="Times New Roman" w:hAnsi="BancoDoBrasil Textos" w:cstheme="minorHAnsi"/>
          <w:b/>
          <w:bCs/>
          <w:kern w:val="0"/>
          <w:sz w:val="24"/>
          <w:szCs w:val="24"/>
          <w:lang w:eastAsia="pt-BR"/>
          <w14:ligatures w14:val="none"/>
        </w:rPr>
        <w:t>EDIÇÃO 2023</w:t>
      </w:r>
    </w:p>
    <w:p w14:paraId="5F7B87E7" w14:textId="77777777" w:rsidR="0083228E" w:rsidRPr="00E660F3" w:rsidRDefault="0083228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21198FCC" w14:textId="7E725631" w:rsidR="0083228E" w:rsidRPr="00E660F3" w:rsidRDefault="0083228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r w:rsidRPr="00E660F3">
        <w:rPr>
          <w:rFonts w:ascii="BancoDoBrasil Textos" w:eastAsia="Times New Roman" w:hAnsi="BancoDoBrasil Textos" w:cstheme="minorHAnsi"/>
          <w:b/>
          <w:bCs/>
          <w:kern w:val="0"/>
          <w:sz w:val="24"/>
          <w:szCs w:val="24"/>
          <w:lang w:eastAsia="pt-BR"/>
          <w14:ligatures w14:val="none"/>
        </w:rPr>
        <w:t>ANEXO I – TERMO DE ADESÃO AO REGULAMENTO</w:t>
      </w:r>
    </w:p>
    <w:p w14:paraId="6CAE47A5" w14:textId="77777777" w:rsidR="0083228E" w:rsidRPr="00E660F3" w:rsidRDefault="0083228E" w:rsidP="00E660F3">
      <w:pPr>
        <w:spacing w:after="0" w:line="240" w:lineRule="auto"/>
        <w:rPr>
          <w:rFonts w:ascii="BancoDoBrasil Textos" w:hAnsi="BancoDoBrasil Textos"/>
          <w:sz w:val="24"/>
          <w:szCs w:val="24"/>
        </w:rPr>
      </w:pPr>
    </w:p>
    <w:p w14:paraId="7530EDA6" w14:textId="77777777" w:rsidR="005F5F25" w:rsidRPr="005F5F25" w:rsidRDefault="005F5F25" w:rsidP="005F5F25">
      <w:p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t>Pelo presente, [nome da Instituição], [número do CNPJ], com sede na [endereço da Instituição], aqui representada por seus representantes legais, declara, para os devidos fins:</w:t>
      </w:r>
    </w:p>
    <w:p w14:paraId="7119F742" w14:textId="77777777" w:rsidR="005F5F25" w:rsidRDefault="005F5F25" w:rsidP="005F5F25">
      <w:p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br/>
        <w:t>1.</w:t>
      </w:r>
      <w:r w:rsidRPr="005F5F25">
        <w:rPr>
          <w:rFonts w:ascii="BancoDoBrasil Textos" w:hAnsi="BancoDoBrasil Textos" w:cs="Arial"/>
          <w:sz w:val="24"/>
          <w:szCs w:val="24"/>
        </w:rPr>
        <w:tab/>
        <w:t>Que [nome do voluntário], [número do CPF], atua como voluntário há [tempo de atuação do voluntário] anos na  instituição, executando atividade não remunerada, com finalidades assistenciais, educacionais, científicas, cívicas, culturais, recreativas, tecnológicas ou outras, e não gera vínculo empregatício nem funcional, ou quaisquer obrigações trabalhistas, previdenciárias e afins.</w:t>
      </w:r>
    </w:p>
    <w:p w14:paraId="0571B13B" w14:textId="77777777" w:rsidR="006612DE" w:rsidRPr="005F5F25" w:rsidRDefault="006612DE" w:rsidP="005F5F25">
      <w:pPr>
        <w:spacing w:after="0" w:line="240" w:lineRule="auto"/>
        <w:jc w:val="both"/>
        <w:rPr>
          <w:rFonts w:ascii="BancoDoBrasil Textos" w:hAnsi="BancoDoBrasil Textos" w:cs="Arial"/>
          <w:sz w:val="24"/>
          <w:szCs w:val="24"/>
        </w:rPr>
      </w:pPr>
    </w:p>
    <w:p w14:paraId="0C2F85DB" w14:textId="4D5D84CF" w:rsidR="005F5F25" w:rsidRDefault="005F5F25" w:rsidP="005F5F25">
      <w:p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t>2.</w:t>
      </w:r>
      <w:r w:rsidRPr="005F5F25">
        <w:rPr>
          <w:rFonts w:ascii="BancoDoBrasil Textos" w:hAnsi="BancoDoBrasil Textos" w:cs="Arial"/>
          <w:sz w:val="24"/>
          <w:szCs w:val="24"/>
        </w:rPr>
        <w:tab/>
        <w:t>Que está ciente e conforme com todos os termos, cláusulas, condições e normas do Projeto Mãos dadas BB – Voluntariado (edição 2023) para acesso a recursos de doação provenientes do Banco do Brasil (BB) e Entidades Ligadas (ELBB), aderindo assim, em caráter irrevogável e irretratável, a seus respectivos teores integrais – inclusive a novas versões de legislações pertinentes que venham a ser editadas, salvo manifestação contrária a ser expressa ao BB ou ELBB –, obrigando-se a respeitá-los e a cumpri-los fielmente, assumindo todos os direitos e obrigações deles decorrentes, e sujeitando-se às penalidades cabíveis, quando e se for o caso.</w:t>
      </w:r>
    </w:p>
    <w:p w14:paraId="454BD206" w14:textId="77777777" w:rsidR="005F5F25" w:rsidRPr="005F5F25" w:rsidRDefault="005F5F25" w:rsidP="005F5F25">
      <w:pPr>
        <w:spacing w:after="0" w:line="240" w:lineRule="auto"/>
        <w:jc w:val="both"/>
        <w:rPr>
          <w:rFonts w:ascii="BancoDoBrasil Textos" w:hAnsi="BancoDoBrasil Textos" w:cs="Arial"/>
          <w:sz w:val="24"/>
          <w:szCs w:val="24"/>
        </w:rPr>
      </w:pPr>
    </w:p>
    <w:p w14:paraId="162EE52C" w14:textId="77777777" w:rsidR="005F5F25" w:rsidRDefault="005F5F25" w:rsidP="005F5F25">
      <w:p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t>3.</w:t>
      </w:r>
      <w:r w:rsidRPr="005F5F25">
        <w:rPr>
          <w:rFonts w:ascii="BancoDoBrasil Textos" w:hAnsi="BancoDoBrasil Textos" w:cs="Arial"/>
          <w:sz w:val="24"/>
          <w:szCs w:val="24"/>
        </w:rPr>
        <w:tab/>
        <w:t>A instituição se compromete a:</w:t>
      </w:r>
    </w:p>
    <w:p w14:paraId="3A3B3298" w14:textId="77777777" w:rsidR="005F5F25" w:rsidRPr="005F5F25" w:rsidRDefault="005F5F25" w:rsidP="005F5F25">
      <w:pPr>
        <w:spacing w:after="0" w:line="240" w:lineRule="auto"/>
        <w:jc w:val="both"/>
        <w:rPr>
          <w:rFonts w:ascii="BancoDoBrasil Textos" w:hAnsi="BancoDoBrasil Textos" w:cs="Arial"/>
          <w:sz w:val="24"/>
          <w:szCs w:val="24"/>
        </w:rPr>
      </w:pPr>
    </w:p>
    <w:p w14:paraId="201A8ED2" w14:textId="77777777" w:rsidR="005F5F25" w:rsidRDefault="005F5F25" w:rsidP="005F5F25">
      <w:pPr>
        <w:numPr>
          <w:ilvl w:val="1"/>
          <w:numId w:val="11"/>
        </w:num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t>apresentar ao Banco do Brasil no prazo de 30 (trinta) dias da divulgação do resultado da seleção os recibos originais assinados comprovando as destinações efetuadas pelo Banco, conforme disposto no regulamento;</w:t>
      </w:r>
    </w:p>
    <w:p w14:paraId="3FB368C1" w14:textId="77777777" w:rsidR="005F5F25" w:rsidRPr="005F5F25" w:rsidRDefault="005F5F25" w:rsidP="005F5F25">
      <w:pPr>
        <w:spacing w:after="0" w:line="240" w:lineRule="auto"/>
        <w:ind w:left="1440"/>
        <w:jc w:val="both"/>
        <w:rPr>
          <w:rFonts w:ascii="BancoDoBrasil Textos" w:hAnsi="BancoDoBrasil Textos" w:cs="Arial"/>
          <w:sz w:val="24"/>
          <w:szCs w:val="24"/>
        </w:rPr>
      </w:pPr>
    </w:p>
    <w:p w14:paraId="35E5CCDB" w14:textId="77777777" w:rsidR="005F5F25" w:rsidRDefault="005F5F25" w:rsidP="005F5F25">
      <w:pPr>
        <w:numPr>
          <w:ilvl w:val="1"/>
          <w:numId w:val="11"/>
        </w:num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t>prestar informações semestrais, conforme cronograma a ser encaminhado pelo Banco do Brasil via correspondência eletrônica, encaminhando relatório de execução do Projeto, com fotos e/ou vídeos e links de registros em redes sociais, detalhando as metas e as atividades realizadas para sua execução, sob pena de não poder participar de novos editais, sem prejuízo das sanções legais cabíveis;</w:t>
      </w:r>
    </w:p>
    <w:p w14:paraId="572A88CD" w14:textId="77777777" w:rsidR="005F5F25" w:rsidRPr="005F5F25" w:rsidRDefault="005F5F25" w:rsidP="005F5F25">
      <w:pPr>
        <w:spacing w:after="0" w:line="240" w:lineRule="auto"/>
        <w:ind w:left="1440"/>
        <w:jc w:val="both"/>
        <w:rPr>
          <w:rFonts w:ascii="BancoDoBrasil Textos" w:hAnsi="BancoDoBrasil Textos" w:cs="Arial"/>
          <w:sz w:val="24"/>
          <w:szCs w:val="24"/>
        </w:rPr>
      </w:pPr>
    </w:p>
    <w:p w14:paraId="4BF0BABC" w14:textId="77777777" w:rsidR="005F5F25" w:rsidRDefault="005F5F25" w:rsidP="005F5F25">
      <w:pPr>
        <w:numPr>
          <w:ilvl w:val="1"/>
          <w:numId w:val="11"/>
        </w:num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t>realizar o fiel cumprimento das ações previstas no projeto, em conformidade com plano de ação e cronograma aprovado pela entidade competente;</w:t>
      </w:r>
    </w:p>
    <w:p w14:paraId="06662E55" w14:textId="77777777" w:rsidR="005F5F25" w:rsidRPr="005F5F25" w:rsidRDefault="005F5F25" w:rsidP="005F5F25">
      <w:pPr>
        <w:spacing w:after="0" w:line="240" w:lineRule="auto"/>
        <w:ind w:left="1440"/>
        <w:jc w:val="both"/>
        <w:rPr>
          <w:rFonts w:ascii="BancoDoBrasil Textos" w:hAnsi="BancoDoBrasil Textos" w:cs="Arial"/>
          <w:sz w:val="24"/>
          <w:szCs w:val="24"/>
        </w:rPr>
      </w:pPr>
    </w:p>
    <w:p w14:paraId="6D389B95" w14:textId="77777777" w:rsidR="005F5F25" w:rsidRDefault="005F5F25" w:rsidP="005F5F25">
      <w:pPr>
        <w:numPr>
          <w:ilvl w:val="1"/>
          <w:numId w:val="11"/>
        </w:num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t>obter autorização de uso da imagem, voz e outros conteúdos produzidos decorrentes do registro da execução do projeto</w:t>
      </w:r>
      <w:r w:rsidRPr="005F5F25">
        <w:rPr>
          <w:rFonts w:ascii="BancoDoBrasil Textos" w:hAnsi="BancoDoBrasil Textos" w:cs="Arial"/>
          <w:b/>
          <w:bCs/>
          <w:sz w:val="24"/>
          <w:szCs w:val="24"/>
        </w:rPr>
        <w:t xml:space="preserve">, </w:t>
      </w:r>
      <w:r w:rsidRPr="005F5F25">
        <w:rPr>
          <w:rFonts w:ascii="BancoDoBrasil Textos" w:hAnsi="BancoDoBrasil Textos" w:cs="Arial"/>
          <w:sz w:val="24"/>
          <w:szCs w:val="24"/>
        </w:rPr>
        <w:t>dos participantes dos projetos contemplados, a ser enviada juntamente com os relatórios semestrais.</w:t>
      </w:r>
    </w:p>
    <w:p w14:paraId="3DC30E55" w14:textId="2EBB7CF8" w:rsidR="005F5F25" w:rsidRPr="005F5F25" w:rsidRDefault="005F5F25" w:rsidP="005F5F25">
      <w:pPr>
        <w:spacing w:after="0" w:line="240" w:lineRule="auto"/>
        <w:ind w:left="1440"/>
        <w:jc w:val="both"/>
        <w:rPr>
          <w:rFonts w:ascii="BancoDoBrasil Textos" w:hAnsi="BancoDoBrasil Textos" w:cs="Arial"/>
          <w:sz w:val="24"/>
          <w:szCs w:val="24"/>
        </w:rPr>
      </w:pPr>
    </w:p>
    <w:p w14:paraId="2FB58270" w14:textId="77777777" w:rsidR="005F5F25" w:rsidRDefault="005F5F25" w:rsidP="005F5F25">
      <w:pPr>
        <w:numPr>
          <w:ilvl w:val="1"/>
          <w:numId w:val="11"/>
        </w:num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lastRenderedPageBreak/>
        <w:t>manifestar aos seus colaboradores alocados na prestação dos serviços objeto deste Termo, bem como a qualquer pessoa ou entidade que aja em seu nome, a proibição de que qualquer um deles utilize meio imoral ou antiético nos relacionamentos com os empregados do BB e ELBB;</w:t>
      </w:r>
    </w:p>
    <w:p w14:paraId="740585C2" w14:textId="77777777" w:rsidR="00DD78C8" w:rsidRDefault="00DD78C8" w:rsidP="00DD78C8">
      <w:pPr>
        <w:pStyle w:val="PargrafodaLista"/>
        <w:rPr>
          <w:rFonts w:ascii="BancoDoBrasil Textos" w:hAnsi="BancoDoBrasil Textos" w:cs="Arial"/>
          <w:sz w:val="24"/>
          <w:szCs w:val="24"/>
        </w:rPr>
      </w:pPr>
    </w:p>
    <w:p w14:paraId="6159DE53" w14:textId="77777777" w:rsidR="005F5F25" w:rsidRDefault="005F5F25" w:rsidP="005F5F25">
      <w:pPr>
        <w:numPr>
          <w:ilvl w:val="1"/>
          <w:numId w:val="11"/>
        </w:num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t>cooperar com o BB e demais órgãos, entidades ou agentes públicos, em caso de denúncia, suspeita de irregularidades e/ou violação da Lei n° 12.846/13 referentes ao objeto do presente Termo.</w:t>
      </w:r>
    </w:p>
    <w:p w14:paraId="66AE2147" w14:textId="77777777" w:rsidR="005F5F25" w:rsidRPr="005F5F25" w:rsidRDefault="005F5F25" w:rsidP="005F5F25">
      <w:pPr>
        <w:spacing w:after="0" w:line="240" w:lineRule="auto"/>
        <w:ind w:left="1440"/>
        <w:jc w:val="both"/>
        <w:rPr>
          <w:rFonts w:ascii="BancoDoBrasil Textos" w:hAnsi="BancoDoBrasil Textos" w:cs="Arial"/>
          <w:sz w:val="24"/>
          <w:szCs w:val="24"/>
        </w:rPr>
      </w:pPr>
    </w:p>
    <w:p w14:paraId="4FB2F59C" w14:textId="77777777" w:rsidR="005F5F25" w:rsidRDefault="005F5F25" w:rsidP="005F5F25">
      <w:pPr>
        <w:spacing w:after="0" w:line="240" w:lineRule="auto"/>
        <w:jc w:val="both"/>
        <w:rPr>
          <w:rFonts w:ascii="BancoDoBrasil Textos" w:hAnsi="BancoDoBrasil Textos" w:cs="Arial"/>
          <w:sz w:val="24"/>
          <w:szCs w:val="24"/>
        </w:rPr>
      </w:pPr>
      <w:r w:rsidRPr="005F5F25">
        <w:rPr>
          <w:rFonts w:ascii="BancoDoBrasil Textos" w:hAnsi="BancoDoBrasil Textos" w:cs="Arial"/>
          <w:sz w:val="24"/>
          <w:szCs w:val="24"/>
        </w:rPr>
        <w:t>4. Para fins de análise da inscrição no Projeto Mãos Dadas 2023, a instituição autoriza o BB a realizar consultas para verificação da existência de restrições para o CNPJ nº [número do CNPJ] da referida instituição e para o(s) CPFs) nº [número do CPF do(s) representante(s) cadastrados no Banco] nos cadastros restritivos de crédito.</w:t>
      </w:r>
    </w:p>
    <w:p w14:paraId="3E816EAA" w14:textId="77777777" w:rsidR="006A758A" w:rsidRDefault="006A758A" w:rsidP="005F5F25">
      <w:pPr>
        <w:spacing w:after="0" w:line="240" w:lineRule="auto"/>
        <w:jc w:val="both"/>
        <w:rPr>
          <w:rFonts w:ascii="BancoDoBrasil Textos" w:hAnsi="BancoDoBrasil Textos" w:cs="Arial"/>
          <w:sz w:val="24"/>
          <w:szCs w:val="24"/>
        </w:rPr>
      </w:pPr>
    </w:p>
    <w:p w14:paraId="5AC4F8FD"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5. A instituição declara que:</w:t>
      </w:r>
    </w:p>
    <w:p w14:paraId="5190D90D"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 </w:t>
      </w:r>
    </w:p>
    <w:p w14:paraId="3CE3AB14" w14:textId="77777777" w:rsidR="006A758A" w:rsidRPr="006A758A" w:rsidRDefault="006A758A" w:rsidP="006A758A">
      <w:pPr>
        <w:numPr>
          <w:ilvl w:val="1"/>
          <w:numId w:val="12"/>
        </w:num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 xml:space="preserve"> não se encontra em situação de mora ou de inadimplência perante qualquer órgão ou entidade da administração pública federal direta ou indireta, e que não consta em cadastros impeditivos de receber recursos públicos;</w:t>
      </w:r>
    </w:p>
    <w:p w14:paraId="0526F290"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 </w:t>
      </w:r>
    </w:p>
    <w:p w14:paraId="42343F0D" w14:textId="77777777" w:rsidR="006A758A" w:rsidRPr="006A758A" w:rsidRDefault="006A758A" w:rsidP="006A758A">
      <w:pPr>
        <w:numPr>
          <w:ilvl w:val="1"/>
          <w:numId w:val="13"/>
        </w:num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não possui sentença condenatória transitada em julgado, em razão da prática de atos das entidades ou de seus dirigentes, que importem em discriminação de raça ou de gênero, trabalho infantil, trabalho adolescente (salvo na condição de aprendiz), trabalho escravo (ou análogo), assédio moral ou sexual, proveito criminoso da prostituição ou crime contra o meio ambiente, salvo se efetuada a reparação imposta, ou cumprida a pena imposta à instituição proponente (ou seus dirigentes), observado o devido processo legal.</w:t>
      </w:r>
    </w:p>
    <w:p w14:paraId="6963AD29"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 </w:t>
      </w:r>
    </w:p>
    <w:p w14:paraId="2FF6FD20" w14:textId="77777777" w:rsidR="006A758A" w:rsidRPr="006A758A" w:rsidRDefault="006A758A" w:rsidP="006A758A">
      <w:pPr>
        <w:numPr>
          <w:ilvl w:val="1"/>
          <w:numId w:val="14"/>
        </w:num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não possui entre seus representares legais gestores públicos desligados há menos de 6 meses, até o terceiro grau de gestores públicos em exercício, integrantes da Diretoria Executiva do Banco do Brasil (presidente, vice-presidente, diretor) gerentes executivos, gerentes de negócios, gerentes gerais e superintendentes, ou pessoas com restrição cadastral, impedidas de operar ou em litígio com o Banco do Brasil.</w:t>
      </w:r>
    </w:p>
    <w:p w14:paraId="31597870"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 </w:t>
      </w:r>
    </w:p>
    <w:p w14:paraId="506E22EC"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6. Ao firmar o presente, o(s) representante(s) da instituição atesta(m) perante o BB e as ELBB, para todos os fins e efeitos, ter os poderes necessários e suficientes para vinculá-la nos termos da declaração dada neste documento, conforme disposto [mencionar o documento e anexar, se for o caso] nos instrumentos constitutivos e documentação societária pertinente da instituição, e que tais documentos estão regularmente em vigor.</w:t>
      </w:r>
    </w:p>
    <w:p w14:paraId="2C3EA774"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 </w:t>
      </w:r>
    </w:p>
    <w:p w14:paraId="7AAAE04F"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lastRenderedPageBreak/>
        <w:t>7. A vigência deste Termo será de 18 (dezoito) meses contados a partir da data do recebimento dos recursos, podendo ser prorrogado mediante acordo entre as partes envolvidas.</w:t>
      </w:r>
    </w:p>
    <w:p w14:paraId="086C285F"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 </w:t>
      </w:r>
    </w:p>
    <w:p w14:paraId="385566C1"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 </w:t>
      </w:r>
    </w:p>
    <w:p w14:paraId="3F53D454" w14:textId="77777777" w:rsidR="006A758A" w:rsidRPr="006A758A" w:rsidRDefault="006A758A" w:rsidP="006A758A">
      <w:pPr>
        <w:spacing w:after="0" w:line="240" w:lineRule="auto"/>
        <w:jc w:val="both"/>
        <w:rPr>
          <w:rFonts w:ascii="BancoDoBrasil Textos" w:hAnsi="BancoDoBrasil Textos" w:cs="Arial"/>
          <w:sz w:val="24"/>
          <w:szCs w:val="24"/>
        </w:rPr>
      </w:pPr>
      <w:r w:rsidRPr="006A758A">
        <w:rPr>
          <w:rFonts w:ascii="BancoDoBrasil Textos" w:hAnsi="BancoDoBrasil Textos" w:cs="Arial"/>
          <w:sz w:val="24"/>
          <w:szCs w:val="24"/>
        </w:rPr>
        <w:t> </w:t>
      </w:r>
    </w:p>
    <w:p w14:paraId="0E0568AB" w14:textId="77777777" w:rsidR="006A758A" w:rsidRPr="006A758A" w:rsidRDefault="006A758A" w:rsidP="006A758A">
      <w:pPr>
        <w:spacing w:after="0" w:line="240" w:lineRule="auto"/>
        <w:jc w:val="right"/>
        <w:rPr>
          <w:rFonts w:ascii="BancoDoBrasil Textos" w:hAnsi="BancoDoBrasil Textos" w:cs="Arial"/>
          <w:sz w:val="24"/>
          <w:szCs w:val="24"/>
        </w:rPr>
      </w:pPr>
      <w:r w:rsidRPr="006A758A">
        <w:rPr>
          <w:rFonts w:ascii="BancoDoBrasil Textos" w:hAnsi="BancoDoBrasil Textos" w:cs="Arial"/>
          <w:sz w:val="24"/>
          <w:szCs w:val="24"/>
        </w:rPr>
        <w:t xml:space="preserve">___________________, ______ de ______________ </w:t>
      </w:r>
      <w:proofErr w:type="spellStart"/>
      <w:r w:rsidRPr="006A758A">
        <w:rPr>
          <w:rFonts w:ascii="BancoDoBrasil Textos" w:hAnsi="BancoDoBrasil Textos" w:cs="Arial"/>
          <w:sz w:val="24"/>
          <w:szCs w:val="24"/>
        </w:rPr>
        <w:t>de</w:t>
      </w:r>
      <w:proofErr w:type="spellEnd"/>
      <w:r w:rsidRPr="006A758A">
        <w:rPr>
          <w:rFonts w:ascii="BancoDoBrasil Textos" w:hAnsi="BancoDoBrasil Textos" w:cs="Arial"/>
          <w:sz w:val="24"/>
          <w:szCs w:val="24"/>
        </w:rPr>
        <w:t xml:space="preserve"> 20__.</w:t>
      </w:r>
    </w:p>
    <w:p w14:paraId="008D2CE9" w14:textId="18CD10E5" w:rsidR="006A758A" w:rsidRPr="006A758A" w:rsidRDefault="006A758A" w:rsidP="006A758A">
      <w:pPr>
        <w:spacing w:after="0" w:line="240" w:lineRule="auto"/>
        <w:rPr>
          <w:rFonts w:ascii="BancoDoBrasil Textos" w:hAnsi="BancoDoBrasil Textos" w:cs="Arial"/>
          <w:sz w:val="24"/>
          <w:szCs w:val="24"/>
        </w:rPr>
      </w:pPr>
      <w:r w:rsidRPr="006A758A">
        <w:rPr>
          <w:rFonts w:ascii="BancoDoBrasil Textos" w:hAnsi="BancoDoBrasil Textos" w:cs="Arial"/>
          <w:sz w:val="24"/>
          <w:szCs w:val="24"/>
        </w:rPr>
        <w:t>                                [Cidade]</w:t>
      </w:r>
    </w:p>
    <w:p w14:paraId="43009061" w14:textId="77777777" w:rsidR="006A758A" w:rsidRPr="006A758A" w:rsidRDefault="006A758A" w:rsidP="006A758A">
      <w:pPr>
        <w:spacing w:after="0" w:line="240" w:lineRule="auto"/>
        <w:jc w:val="right"/>
        <w:rPr>
          <w:rFonts w:ascii="BancoDoBrasil Textos" w:hAnsi="BancoDoBrasil Textos" w:cs="Arial"/>
          <w:sz w:val="24"/>
          <w:szCs w:val="24"/>
        </w:rPr>
      </w:pPr>
      <w:r w:rsidRPr="006A758A">
        <w:rPr>
          <w:rFonts w:ascii="BancoDoBrasil Textos" w:hAnsi="BancoDoBrasil Textos" w:cs="Arial"/>
          <w:sz w:val="24"/>
          <w:szCs w:val="24"/>
        </w:rPr>
        <w:t> </w:t>
      </w:r>
    </w:p>
    <w:p w14:paraId="07AFB9C0" w14:textId="77777777" w:rsidR="006A758A" w:rsidRPr="006A758A" w:rsidRDefault="006A758A" w:rsidP="006A758A">
      <w:pPr>
        <w:spacing w:after="0" w:line="240" w:lineRule="auto"/>
        <w:jc w:val="right"/>
        <w:rPr>
          <w:rFonts w:ascii="BancoDoBrasil Textos" w:hAnsi="BancoDoBrasil Textos" w:cs="Arial"/>
          <w:sz w:val="24"/>
          <w:szCs w:val="24"/>
        </w:rPr>
      </w:pPr>
      <w:r w:rsidRPr="006A758A">
        <w:rPr>
          <w:rFonts w:ascii="BancoDoBrasil Textos" w:hAnsi="BancoDoBrasil Textos" w:cs="Arial"/>
          <w:sz w:val="24"/>
          <w:szCs w:val="24"/>
        </w:rPr>
        <w:t> </w:t>
      </w:r>
    </w:p>
    <w:p w14:paraId="02FF3FB5" w14:textId="77777777" w:rsidR="00583518" w:rsidRDefault="006A758A" w:rsidP="00583518">
      <w:pPr>
        <w:spacing w:after="0" w:line="240" w:lineRule="auto"/>
        <w:jc w:val="right"/>
        <w:rPr>
          <w:rFonts w:ascii="BancoDoBrasil Textos" w:hAnsi="BancoDoBrasil Textos" w:cs="Arial"/>
          <w:sz w:val="24"/>
          <w:szCs w:val="24"/>
        </w:rPr>
      </w:pPr>
      <w:r w:rsidRPr="006A758A">
        <w:rPr>
          <w:rFonts w:ascii="BancoDoBrasil Textos" w:hAnsi="BancoDoBrasil Textos" w:cs="Arial"/>
          <w:sz w:val="24"/>
          <w:szCs w:val="24"/>
        </w:rPr>
        <w:t> </w:t>
      </w:r>
    </w:p>
    <w:p w14:paraId="579C8662" w14:textId="384CD892" w:rsidR="006A758A" w:rsidRPr="006A758A" w:rsidRDefault="006A758A" w:rsidP="00583518">
      <w:pPr>
        <w:spacing w:after="0" w:line="240" w:lineRule="auto"/>
        <w:rPr>
          <w:rFonts w:ascii="BancoDoBrasil Textos" w:hAnsi="BancoDoBrasil Textos" w:cs="Arial"/>
          <w:sz w:val="24"/>
          <w:szCs w:val="24"/>
        </w:rPr>
      </w:pPr>
      <w:r w:rsidRPr="006A758A">
        <w:rPr>
          <w:rFonts w:ascii="BancoDoBrasil Textos" w:hAnsi="BancoDoBrasil Textos" w:cs="Arial"/>
          <w:sz w:val="24"/>
          <w:szCs w:val="24"/>
        </w:rPr>
        <w:t>______________________________</w:t>
      </w:r>
      <w:r w:rsidR="00583518">
        <w:rPr>
          <w:rFonts w:ascii="BancoDoBrasil Textos" w:hAnsi="BancoDoBrasil Textos" w:cs="Arial"/>
          <w:sz w:val="24"/>
          <w:szCs w:val="24"/>
        </w:rPr>
        <w:t xml:space="preserve">           </w:t>
      </w:r>
      <w:r w:rsidRPr="006A758A">
        <w:rPr>
          <w:rFonts w:ascii="BancoDoBrasil Textos" w:hAnsi="BancoDoBrasil Textos" w:cs="Arial"/>
          <w:sz w:val="24"/>
          <w:szCs w:val="24"/>
        </w:rPr>
        <w:t xml:space="preserve">  </w:t>
      </w:r>
      <w:r w:rsidR="00583518" w:rsidRPr="006A758A">
        <w:rPr>
          <w:rFonts w:ascii="BancoDoBrasil Textos" w:hAnsi="BancoDoBrasil Textos" w:cs="Arial"/>
          <w:sz w:val="24"/>
          <w:szCs w:val="24"/>
        </w:rPr>
        <w:t xml:space="preserve">______________________________    </w:t>
      </w:r>
      <w:r w:rsidR="00583518">
        <w:rPr>
          <w:rFonts w:ascii="BancoDoBrasil Textos" w:hAnsi="BancoDoBrasil Textos" w:cs="Arial"/>
          <w:sz w:val="24"/>
          <w:szCs w:val="24"/>
        </w:rPr>
        <w:t xml:space="preserve">              </w:t>
      </w:r>
    </w:p>
    <w:p w14:paraId="2ADC3CD6" w14:textId="77777777" w:rsidR="006A758A" w:rsidRPr="006A758A" w:rsidRDefault="006A758A" w:rsidP="00583518">
      <w:pPr>
        <w:spacing w:after="0" w:line="240" w:lineRule="auto"/>
        <w:rPr>
          <w:rFonts w:ascii="BancoDoBrasil Textos" w:hAnsi="BancoDoBrasil Textos" w:cs="Arial"/>
          <w:sz w:val="24"/>
          <w:szCs w:val="24"/>
        </w:rPr>
      </w:pPr>
      <w:r w:rsidRPr="006A758A">
        <w:rPr>
          <w:rFonts w:ascii="BancoDoBrasil Textos" w:hAnsi="BancoDoBrasil Textos" w:cs="Arial"/>
          <w:sz w:val="24"/>
          <w:szCs w:val="24"/>
        </w:rPr>
        <w:t>[Assinatura do representante legal]                      [Assinatura do voluntário]</w:t>
      </w:r>
    </w:p>
    <w:p w14:paraId="5E16B269" w14:textId="493C9EE0" w:rsidR="006A758A" w:rsidRPr="006A758A" w:rsidRDefault="006A758A" w:rsidP="00583518">
      <w:pPr>
        <w:spacing w:after="0" w:line="240" w:lineRule="auto"/>
        <w:rPr>
          <w:rFonts w:ascii="BancoDoBrasil Textos" w:hAnsi="BancoDoBrasil Textos" w:cs="Arial"/>
          <w:sz w:val="24"/>
          <w:szCs w:val="24"/>
        </w:rPr>
      </w:pPr>
      <w:r w:rsidRPr="006A758A">
        <w:rPr>
          <w:rFonts w:ascii="BancoDoBrasil Textos" w:hAnsi="BancoDoBrasil Textos" w:cs="Arial"/>
          <w:sz w:val="24"/>
          <w:szCs w:val="24"/>
        </w:rPr>
        <w:t>[Nome  completo do representante legal]</w:t>
      </w:r>
      <w:r w:rsidRPr="006A758A">
        <w:rPr>
          <w:rFonts w:ascii="BancoDoBrasil Textos" w:hAnsi="BancoDoBrasil Textos" w:cs="Arial"/>
          <w:sz w:val="24"/>
          <w:szCs w:val="24"/>
        </w:rPr>
        <w:tab/>
        <w:t xml:space="preserve">   </w:t>
      </w:r>
      <w:r w:rsidR="00583518">
        <w:rPr>
          <w:rFonts w:ascii="BancoDoBrasil Textos" w:hAnsi="BancoDoBrasil Textos" w:cs="Arial"/>
          <w:sz w:val="24"/>
          <w:szCs w:val="24"/>
        </w:rPr>
        <w:t xml:space="preserve">   </w:t>
      </w:r>
      <w:r w:rsidRPr="006A758A">
        <w:rPr>
          <w:rFonts w:ascii="BancoDoBrasil Textos" w:hAnsi="BancoDoBrasil Textos" w:cs="Arial"/>
          <w:sz w:val="24"/>
          <w:szCs w:val="24"/>
        </w:rPr>
        <w:t>[Dependência de lotação]</w:t>
      </w:r>
    </w:p>
    <w:p w14:paraId="27C749BA" w14:textId="578FBA2E" w:rsidR="006A758A" w:rsidRPr="006A758A" w:rsidRDefault="006A758A" w:rsidP="00583518">
      <w:pPr>
        <w:spacing w:after="0" w:line="240" w:lineRule="auto"/>
        <w:rPr>
          <w:rFonts w:ascii="BancoDoBrasil Textos" w:hAnsi="BancoDoBrasil Textos" w:cs="Arial"/>
          <w:sz w:val="24"/>
          <w:szCs w:val="24"/>
        </w:rPr>
      </w:pPr>
      <w:r w:rsidRPr="006A758A">
        <w:rPr>
          <w:rFonts w:ascii="BancoDoBrasil Textos" w:hAnsi="BancoDoBrasil Textos" w:cs="Arial"/>
          <w:sz w:val="24"/>
          <w:szCs w:val="24"/>
        </w:rPr>
        <w:t>[cargo ocupado]</w:t>
      </w:r>
      <w:r w:rsidRPr="006A758A">
        <w:rPr>
          <w:rFonts w:ascii="BancoDoBrasil Textos" w:hAnsi="BancoDoBrasil Textos" w:cs="Arial"/>
          <w:sz w:val="24"/>
          <w:szCs w:val="24"/>
        </w:rPr>
        <w:tab/>
      </w:r>
      <w:r w:rsidRPr="006A758A">
        <w:rPr>
          <w:rFonts w:ascii="BancoDoBrasil Textos" w:hAnsi="BancoDoBrasil Textos" w:cs="Arial"/>
          <w:sz w:val="24"/>
          <w:szCs w:val="24"/>
        </w:rPr>
        <w:tab/>
      </w:r>
      <w:r w:rsidRPr="006A758A">
        <w:rPr>
          <w:rFonts w:ascii="BancoDoBrasil Textos" w:hAnsi="BancoDoBrasil Textos" w:cs="Arial"/>
          <w:sz w:val="24"/>
          <w:szCs w:val="24"/>
        </w:rPr>
        <w:tab/>
      </w:r>
      <w:r w:rsidRPr="006A758A">
        <w:rPr>
          <w:rFonts w:ascii="BancoDoBrasil Textos" w:hAnsi="BancoDoBrasil Textos" w:cs="Arial"/>
          <w:sz w:val="24"/>
          <w:szCs w:val="24"/>
        </w:rPr>
        <w:tab/>
      </w:r>
      <w:r w:rsidR="00583518">
        <w:rPr>
          <w:rFonts w:ascii="BancoDoBrasil Textos" w:hAnsi="BancoDoBrasil Textos" w:cs="Arial"/>
          <w:sz w:val="24"/>
          <w:szCs w:val="24"/>
        </w:rPr>
        <w:t xml:space="preserve">              </w:t>
      </w:r>
      <w:r w:rsidRPr="006A758A">
        <w:rPr>
          <w:rFonts w:ascii="BancoDoBrasil Textos" w:hAnsi="BancoDoBrasil Textos" w:cs="Arial"/>
          <w:sz w:val="24"/>
          <w:szCs w:val="24"/>
        </w:rPr>
        <w:t xml:space="preserve">    [cargo ocupado]</w:t>
      </w:r>
    </w:p>
    <w:p w14:paraId="5C28E4E6" w14:textId="77777777" w:rsidR="006A758A" w:rsidRPr="005F5F25" w:rsidRDefault="006A758A" w:rsidP="006A758A">
      <w:pPr>
        <w:spacing w:after="0" w:line="240" w:lineRule="auto"/>
        <w:jc w:val="right"/>
        <w:rPr>
          <w:rFonts w:ascii="BancoDoBrasil Textos" w:hAnsi="BancoDoBrasil Textos" w:cs="Arial"/>
          <w:sz w:val="24"/>
          <w:szCs w:val="24"/>
        </w:rPr>
      </w:pPr>
    </w:p>
    <w:p w14:paraId="277D6341" w14:textId="77777777" w:rsidR="005F5F25" w:rsidRDefault="005F5F25" w:rsidP="00E660F3">
      <w:pPr>
        <w:spacing w:after="0" w:line="240" w:lineRule="auto"/>
        <w:jc w:val="both"/>
        <w:rPr>
          <w:rFonts w:ascii="BancoDoBrasil Textos" w:hAnsi="BancoDoBrasil Textos" w:cs="Arial"/>
          <w:sz w:val="24"/>
          <w:szCs w:val="24"/>
        </w:rPr>
      </w:pPr>
    </w:p>
    <w:p w14:paraId="182F3915" w14:textId="77777777" w:rsidR="0083228E" w:rsidRPr="00E660F3" w:rsidRDefault="0083228E" w:rsidP="00E660F3">
      <w:pPr>
        <w:spacing w:after="0" w:line="240" w:lineRule="auto"/>
        <w:rPr>
          <w:rFonts w:ascii="BancoDoBrasil Textos" w:hAnsi="BancoDoBrasil Textos" w:cs="Arial"/>
          <w:sz w:val="24"/>
          <w:szCs w:val="24"/>
        </w:rPr>
      </w:pPr>
    </w:p>
    <w:p w14:paraId="66ADA4BB" w14:textId="77777777" w:rsidR="0083228E" w:rsidRPr="00E660F3" w:rsidRDefault="0083228E" w:rsidP="00E660F3">
      <w:pPr>
        <w:spacing w:after="0" w:line="240" w:lineRule="auto"/>
        <w:rPr>
          <w:rFonts w:ascii="BancoDoBrasil Textos" w:hAnsi="BancoDoBrasil Textos" w:cs="Arial"/>
          <w:sz w:val="24"/>
          <w:szCs w:val="24"/>
        </w:rPr>
      </w:pPr>
    </w:p>
    <w:p w14:paraId="58D07051"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59979E47"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17E13B8E"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0EF01AE9"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71825BAE"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049B05DA"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7FF56290"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5467D542"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2CB1192D"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5380E76F"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68CC299C"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73ACFCC8"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667AC90C"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336C8BF2"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7C8C5C46"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7F5E4685"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2ED343FE"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423E82C1"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52EC4DD9"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3A6A2DFC"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519CDA12"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4568E37F"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7DE77770"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643A36C0"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1EAAA1CB"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0FB2BFE7"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4EC6E02E"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2C753F7E"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20EE0204" w14:textId="77777777" w:rsidR="00755F0E"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7A75754F" w14:textId="77777777" w:rsidR="00755F0E" w:rsidRPr="00E660F3" w:rsidRDefault="00755F0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p w14:paraId="3130BB08" w14:textId="77777777" w:rsidR="0083228E" w:rsidRPr="00E660F3" w:rsidRDefault="0083228E" w:rsidP="00E660F3">
      <w:pPr>
        <w:spacing w:after="0" w:line="240" w:lineRule="auto"/>
        <w:jc w:val="center"/>
        <w:rPr>
          <w:rFonts w:ascii="BancoDoBrasil Textos" w:eastAsia="Times New Roman" w:hAnsi="BancoDoBrasil Textos" w:cstheme="minorHAnsi"/>
          <w:b/>
          <w:bCs/>
          <w:kern w:val="0"/>
          <w:sz w:val="24"/>
          <w:szCs w:val="24"/>
          <w:lang w:eastAsia="pt-BR"/>
          <w14:ligatures w14:val="none"/>
        </w:rPr>
      </w:pPr>
    </w:p>
    <w:sectPr w:rsidR="0083228E" w:rsidRPr="00E660F3">
      <w:headerReference w:type="even" r:id="rId10"/>
      <w:head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DD1C" w14:textId="77777777" w:rsidR="006A247B" w:rsidRDefault="006A247B" w:rsidP="00056290">
      <w:pPr>
        <w:spacing w:after="0" w:line="240" w:lineRule="auto"/>
      </w:pPr>
      <w:r>
        <w:separator/>
      </w:r>
    </w:p>
  </w:endnote>
  <w:endnote w:type="continuationSeparator" w:id="0">
    <w:p w14:paraId="0310B0BE" w14:textId="77777777" w:rsidR="006A247B" w:rsidRDefault="006A247B" w:rsidP="00056290">
      <w:pPr>
        <w:spacing w:after="0" w:line="240" w:lineRule="auto"/>
      </w:pPr>
      <w:r>
        <w:continuationSeparator/>
      </w:r>
    </w:p>
  </w:endnote>
  <w:endnote w:type="continuationNotice" w:id="1">
    <w:p w14:paraId="5CAE3BA3" w14:textId="77777777" w:rsidR="000E0F86" w:rsidRDefault="000E0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ncoDoBrasil Textos">
    <w:panose1 w:val="000005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D5F3" w14:textId="77777777" w:rsidR="006A247B" w:rsidRDefault="006A247B" w:rsidP="00056290">
      <w:pPr>
        <w:spacing w:after="0" w:line="240" w:lineRule="auto"/>
      </w:pPr>
      <w:r>
        <w:separator/>
      </w:r>
    </w:p>
  </w:footnote>
  <w:footnote w:type="continuationSeparator" w:id="0">
    <w:p w14:paraId="3C01724F" w14:textId="77777777" w:rsidR="006A247B" w:rsidRDefault="006A247B" w:rsidP="00056290">
      <w:pPr>
        <w:spacing w:after="0" w:line="240" w:lineRule="auto"/>
      </w:pPr>
      <w:r>
        <w:continuationSeparator/>
      </w:r>
    </w:p>
  </w:footnote>
  <w:footnote w:type="continuationNotice" w:id="1">
    <w:p w14:paraId="55212FB7" w14:textId="77777777" w:rsidR="000E0F86" w:rsidRDefault="000E0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99A7" w14:textId="1627E0E8" w:rsidR="00056290" w:rsidRDefault="00056290">
    <w:pPr>
      <w:pStyle w:val="Cabealho"/>
    </w:pPr>
    <w:r>
      <w:rPr>
        <w:noProof/>
      </w:rPr>
      <mc:AlternateContent>
        <mc:Choice Requires="wps">
          <w:drawing>
            <wp:anchor distT="0" distB="0" distL="0" distR="0" simplePos="0" relativeHeight="251658241" behindDoc="0" locked="0" layoutInCell="1" allowOverlap="1" wp14:anchorId="12EBD3F1" wp14:editId="495FB75F">
              <wp:simplePos x="635" y="635"/>
              <wp:positionH relativeFrom="page">
                <wp:align>right</wp:align>
              </wp:positionH>
              <wp:positionV relativeFrom="page">
                <wp:align>top</wp:align>
              </wp:positionV>
              <wp:extent cx="443865" cy="443865"/>
              <wp:effectExtent l="0" t="0" r="0" b="4445"/>
              <wp:wrapNone/>
              <wp:docPr id="2" name="Caixa de Texto 2" descr="#intern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B048E" w14:textId="226AA862" w:rsidR="00056290" w:rsidRPr="00056290" w:rsidRDefault="00056290" w:rsidP="00056290">
                          <w:pPr>
                            <w:spacing w:after="0"/>
                            <w:rPr>
                              <w:rFonts w:ascii="Calibri" w:eastAsia="Calibri" w:hAnsi="Calibri" w:cs="Calibri"/>
                              <w:noProof/>
                              <w:color w:val="000000"/>
                              <w:sz w:val="20"/>
                              <w:szCs w:val="20"/>
                            </w:rPr>
                          </w:pPr>
                          <w:r w:rsidRPr="00056290">
                            <w:rPr>
                              <w:rFonts w:ascii="Calibri" w:eastAsia="Calibri" w:hAnsi="Calibri" w:cs="Calibri"/>
                              <w:noProof/>
                              <w:color w:val="000000"/>
                              <w:sz w:val="20"/>
                              <w:szCs w:val="20"/>
                            </w:rPr>
                            <w:t>#interna</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2EBD3F1" id="_x0000_t202" coordsize="21600,21600" o:spt="202" path="m,l,21600r21600,l21600,xe">
              <v:stroke joinstyle="miter"/>
              <v:path gradientshapeok="t" o:connecttype="rect"/>
            </v:shapetype>
            <v:shape id="Caixa de Texto 2" o:spid="_x0000_s1026" type="#_x0000_t202" alt="#interna"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87B048E" w14:textId="226AA862" w:rsidR="00056290" w:rsidRPr="00056290" w:rsidRDefault="00056290" w:rsidP="00056290">
                    <w:pPr>
                      <w:spacing w:after="0"/>
                      <w:rPr>
                        <w:rFonts w:ascii="Calibri" w:eastAsia="Calibri" w:hAnsi="Calibri" w:cs="Calibri"/>
                        <w:noProof/>
                        <w:color w:val="000000"/>
                        <w:sz w:val="20"/>
                        <w:szCs w:val="20"/>
                      </w:rPr>
                    </w:pPr>
                    <w:r w:rsidRPr="00056290">
                      <w:rPr>
                        <w:rFonts w:ascii="Calibri" w:eastAsia="Calibri" w:hAnsi="Calibri" w:cs="Calibri"/>
                        <w:noProof/>
                        <w:color w:val="000000"/>
                        <w:sz w:val="20"/>
                        <w:szCs w:val="20"/>
                      </w:rPr>
                      <w:t>#interna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291D" w14:textId="4BA756A3" w:rsidR="00056290" w:rsidRDefault="00056290">
    <w:pPr>
      <w:pStyle w:val="Cabealho"/>
    </w:pPr>
    <w:r>
      <w:rPr>
        <w:noProof/>
      </w:rPr>
      <mc:AlternateContent>
        <mc:Choice Requires="wps">
          <w:drawing>
            <wp:anchor distT="0" distB="0" distL="0" distR="0" simplePos="0" relativeHeight="251658242" behindDoc="0" locked="0" layoutInCell="1" allowOverlap="1" wp14:anchorId="6DB397A2" wp14:editId="6F592CB2">
              <wp:simplePos x="1082233" y="451413"/>
              <wp:positionH relativeFrom="page">
                <wp:align>right</wp:align>
              </wp:positionH>
              <wp:positionV relativeFrom="page">
                <wp:align>top</wp:align>
              </wp:positionV>
              <wp:extent cx="443865" cy="443865"/>
              <wp:effectExtent l="0" t="0" r="0" b="4445"/>
              <wp:wrapNone/>
              <wp:docPr id="3" name="Caixa de Texto 3" descr="#intern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1F36E7" w14:textId="2B8A086C" w:rsidR="00056290" w:rsidRPr="00056290" w:rsidRDefault="00056290" w:rsidP="00056290">
                          <w:pPr>
                            <w:spacing w:after="0"/>
                            <w:rPr>
                              <w:rFonts w:ascii="Calibri" w:eastAsia="Calibri" w:hAnsi="Calibri" w:cs="Calibri"/>
                              <w:noProof/>
                              <w:color w:val="000000"/>
                              <w:sz w:val="20"/>
                              <w:szCs w:val="20"/>
                            </w:rPr>
                          </w:pPr>
                          <w:r w:rsidRPr="00056290">
                            <w:rPr>
                              <w:rFonts w:ascii="Calibri" w:eastAsia="Calibri" w:hAnsi="Calibri" w:cs="Calibri"/>
                              <w:noProof/>
                              <w:color w:val="000000"/>
                              <w:sz w:val="20"/>
                              <w:szCs w:val="20"/>
                            </w:rPr>
                            <w:t>#interna</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DB397A2" id="_x0000_t202" coordsize="21600,21600" o:spt="202" path="m,l,21600r21600,l21600,xe">
              <v:stroke joinstyle="miter"/>
              <v:path gradientshapeok="t" o:connecttype="rect"/>
            </v:shapetype>
            <v:shape id="Caixa de Texto 3" o:spid="_x0000_s1027" type="#_x0000_t202" alt="#interna"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F1F36E7" w14:textId="2B8A086C" w:rsidR="00056290" w:rsidRPr="00056290" w:rsidRDefault="00056290" w:rsidP="00056290">
                    <w:pPr>
                      <w:spacing w:after="0"/>
                      <w:rPr>
                        <w:rFonts w:ascii="Calibri" w:eastAsia="Calibri" w:hAnsi="Calibri" w:cs="Calibri"/>
                        <w:noProof/>
                        <w:color w:val="000000"/>
                        <w:sz w:val="20"/>
                        <w:szCs w:val="20"/>
                      </w:rPr>
                    </w:pPr>
                    <w:r w:rsidRPr="00056290">
                      <w:rPr>
                        <w:rFonts w:ascii="Calibri" w:eastAsia="Calibri" w:hAnsi="Calibri" w:cs="Calibri"/>
                        <w:noProof/>
                        <w:color w:val="000000"/>
                        <w:sz w:val="20"/>
                        <w:szCs w:val="20"/>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97E8" w14:textId="0FD6AC7D" w:rsidR="00056290" w:rsidRDefault="00056290">
    <w:pPr>
      <w:pStyle w:val="Cabealho"/>
    </w:pPr>
    <w:r>
      <w:rPr>
        <w:noProof/>
      </w:rPr>
      <mc:AlternateContent>
        <mc:Choice Requires="wps">
          <w:drawing>
            <wp:anchor distT="0" distB="0" distL="0" distR="0" simplePos="0" relativeHeight="251658240" behindDoc="0" locked="0" layoutInCell="1" allowOverlap="1" wp14:anchorId="39A3E1E5" wp14:editId="77D6B268">
              <wp:simplePos x="635" y="635"/>
              <wp:positionH relativeFrom="page">
                <wp:align>right</wp:align>
              </wp:positionH>
              <wp:positionV relativeFrom="page">
                <wp:align>top</wp:align>
              </wp:positionV>
              <wp:extent cx="443865" cy="443865"/>
              <wp:effectExtent l="0" t="0" r="0" b="4445"/>
              <wp:wrapNone/>
              <wp:docPr id="1" name="Caixa de Texto 1" descr="#intern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591B4" w14:textId="1D2372BF" w:rsidR="00056290" w:rsidRPr="00056290" w:rsidRDefault="00056290" w:rsidP="00056290">
                          <w:pPr>
                            <w:spacing w:after="0"/>
                            <w:rPr>
                              <w:rFonts w:ascii="Calibri" w:eastAsia="Calibri" w:hAnsi="Calibri" w:cs="Calibri"/>
                              <w:noProof/>
                              <w:color w:val="000000"/>
                              <w:sz w:val="20"/>
                              <w:szCs w:val="20"/>
                            </w:rPr>
                          </w:pPr>
                          <w:r w:rsidRPr="00056290">
                            <w:rPr>
                              <w:rFonts w:ascii="Calibri" w:eastAsia="Calibri" w:hAnsi="Calibri" w:cs="Calibri"/>
                              <w:noProof/>
                              <w:color w:val="000000"/>
                              <w:sz w:val="20"/>
                              <w:szCs w:val="20"/>
                            </w:rPr>
                            <w:t>#interna</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9A3E1E5" id="_x0000_t202" coordsize="21600,21600" o:spt="202" path="m,l,21600r21600,l21600,xe">
              <v:stroke joinstyle="miter"/>
              <v:path gradientshapeok="t" o:connecttype="rect"/>
            </v:shapetype>
            <v:shape id="Caixa de Texto 1" o:spid="_x0000_s1028" type="#_x0000_t202" alt="#interna"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373591B4" w14:textId="1D2372BF" w:rsidR="00056290" w:rsidRPr="00056290" w:rsidRDefault="00056290" w:rsidP="00056290">
                    <w:pPr>
                      <w:spacing w:after="0"/>
                      <w:rPr>
                        <w:rFonts w:ascii="Calibri" w:eastAsia="Calibri" w:hAnsi="Calibri" w:cs="Calibri"/>
                        <w:noProof/>
                        <w:color w:val="000000"/>
                        <w:sz w:val="20"/>
                        <w:szCs w:val="20"/>
                      </w:rPr>
                    </w:pPr>
                    <w:r w:rsidRPr="00056290">
                      <w:rPr>
                        <w:rFonts w:ascii="Calibri" w:eastAsia="Calibri" w:hAnsi="Calibri" w:cs="Calibri"/>
                        <w:noProof/>
                        <w:color w:val="000000"/>
                        <w:sz w:val="20"/>
                        <w:szCs w:val="20"/>
                      </w:rPr>
                      <w:t>#interna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1211"/>
        </w:tabs>
        <w:ind w:left="1211" w:hanging="360"/>
      </w:pPr>
      <w:rPr>
        <w:b w:val="0"/>
      </w:r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158242B4"/>
    <w:multiLevelType w:val="hybridMultilevel"/>
    <w:tmpl w:val="352E8B04"/>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4A6F5E"/>
    <w:multiLevelType w:val="multilevel"/>
    <w:tmpl w:val="AB4E62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09603F"/>
    <w:multiLevelType w:val="hybridMultilevel"/>
    <w:tmpl w:val="EF229A1A"/>
    <w:lvl w:ilvl="0" w:tplc="33B8A1B4">
      <w:start w:val="1"/>
      <w:numFmt w:val="lowerRoman"/>
      <w:lvlText w:val="(%1)"/>
      <w:lvlJc w:val="left"/>
      <w:pPr>
        <w:ind w:left="1080" w:hanging="72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D6A5B24"/>
    <w:multiLevelType w:val="multilevel"/>
    <w:tmpl w:val="AB4E62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890F7F"/>
    <w:multiLevelType w:val="hybridMultilevel"/>
    <w:tmpl w:val="C9263B4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08122E5"/>
    <w:multiLevelType w:val="hybridMultilevel"/>
    <w:tmpl w:val="AC1649F4"/>
    <w:lvl w:ilvl="0" w:tplc="85AEE88E">
      <w:start w:val="1"/>
      <w:numFmt w:val="lowerLetter"/>
      <w:lvlText w:val="%1."/>
      <w:lvlJc w:val="left"/>
      <w:pPr>
        <w:tabs>
          <w:tab w:val="num" w:pos="720"/>
        </w:tabs>
        <w:ind w:left="720" w:hanging="360"/>
      </w:pPr>
    </w:lvl>
    <w:lvl w:ilvl="1" w:tplc="1BB8CE5C">
      <w:start w:val="1"/>
      <w:numFmt w:val="lowerLetter"/>
      <w:lvlText w:val="%2."/>
      <w:lvlJc w:val="left"/>
      <w:pPr>
        <w:tabs>
          <w:tab w:val="num" w:pos="1440"/>
        </w:tabs>
        <w:ind w:left="1440" w:hanging="360"/>
      </w:pPr>
    </w:lvl>
    <w:lvl w:ilvl="2" w:tplc="5A222C5C" w:tentative="1">
      <w:start w:val="1"/>
      <w:numFmt w:val="lowerLetter"/>
      <w:lvlText w:val="%3."/>
      <w:lvlJc w:val="left"/>
      <w:pPr>
        <w:tabs>
          <w:tab w:val="num" w:pos="2160"/>
        </w:tabs>
        <w:ind w:left="2160" w:hanging="360"/>
      </w:pPr>
    </w:lvl>
    <w:lvl w:ilvl="3" w:tplc="31A85A6E" w:tentative="1">
      <w:start w:val="1"/>
      <w:numFmt w:val="lowerLetter"/>
      <w:lvlText w:val="%4."/>
      <w:lvlJc w:val="left"/>
      <w:pPr>
        <w:tabs>
          <w:tab w:val="num" w:pos="2880"/>
        </w:tabs>
        <w:ind w:left="2880" w:hanging="360"/>
      </w:pPr>
    </w:lvl>
    <w:lvl w:ilvl="4" w:tplc="B994F11E" w:tentative="1">
      <w:start w:val="1"/>
      <w:numFmt w:val="lowerLetter"/>
      <w:lvlText w:val="%5."/>
      <w:lvlJc w:val="left"/>
      <w:pPr>
        <w:tabs>
          <w:tab w:val="num" w:pos="3600"/>
        </w:tabs>
        <w:ind w:left="3600" w:hanging="360"/>
      </w:pPr>
    </w:lvl>
    <w:lvl w:ilvl="5" w:tplc="B5AC03FC" w:tentative="1">
      <w:start w:val="1"/>
      <w:numFmt w:val="lowerLetter"/>
      <w:lvlText w:val="%6."/>
      <w:lvlJc w:val="left"/>
      <w:pPr>
        <w:tabs>
          <w:tab w:val="num" w:pos="4320"/>
        </w:tabs>
        <w:ind w:left="4320" w:hanging="360"/>
      </w:pPr>
    </w:lvl>
    <w:lvl w:ilvl="6" w:tplc="29029778" w:tentative="1">
      <w:start w:val="1"/>
      <w:numFmt w:val="lowerLetter"/>
      <w:lvlText w:val="%7."/>
      <w:lvlJc w:val="left"/>
      <w:pPr>
        <w:tabs>
          <w:tab w:val="num" w:pos="5040"/>
        </w:tabs>
        <w:ind w:left="5040" w:hanging="360"/>
      </w:pPr>
    </w:lvl>
    <w:lvl w:ilvl="7" w:tplc="5A62EAFC" w:tentative="1">
      <w:start w:val="1"/>
      <w:numFmt w:val="lowerLetter"/>
      <w:lvlText w:val="%8."/>
      <w:lvlJc w:val="left"/>
      <w:pPr>
        <w:tabs>
          <w:tab w:val="num" w:pos="5760"/>
        </w:tabs>
        <w:ind w:left="5760" w:hanging="360"/>
      </w:pPr>
    </w:lvl>
    <w:lvl w:ilvl="8" w:tplc="43E89E44" w:tentative="1">
      <w:start w:val="1"/>
      <w:numFmt w:val="lowerLetter"/>
      <w:lvlText w:val="%9."/>
      <w:lvlJc w:val="left"/>
      <w:pPr>
        <w:tabs>
          <w:tab w:val="num" w:pos="6480"/>
        </w:tabs>
        <w:ind w:left="6480" w:hanging="360"/>
      </w:pPr>
    </w:lvl>
  </w:abstractNum>
  <w:abstractNum w:abstractNumId="7" w15:restartNumberingAfterBreak="0">
    <w:nsid w:val="53831F14"/>
    <w:multiLevelType w:val="hybridMultilevel"/>
    <w:tmpl w:val="CF801614"/>
    <w:lvl w:ilvl="0" w:tplc="5A6E91C6">
      <w:start w:val="1"/>
      <w:numFmt w:val="lowerLetter"/>
      <w:lvlText w:val="%1."/>
      <w:lvlJc w:val="left"/>
      <w:pPr>
        <w:tabs>
          <w:tab w:val="num" w:pos="720"/>
        </w:tabs>
        <w:ind w:left="720" w:hanging="360"/>
      </w:pPr>
    </w:lvl>
    <w:lvl w:ilvl="1" w:tplc="ED9C1DFC">
      <w:start w:val="1"/>
      <w:numFmt w:val="lowerLetter"/>
      <w:lvlText w:val="%2."/>
      <w:lvlJc w:val="left"/>
      <w:pPr>
        <w:tabs>
          <w:tab w:val="num" w:pos="1440"/>
        </w:tabs>
        <w:ind w:left="1440" w:hanging="360"/>
      </w:pPr>
    </w:lvl>
    <w:lvl w:ilvl="2" w:tplc="B162A19E" w:tentative="1">
      <w:start w:val="1"/>
      <w:numFmt w:val="lowerLetter"/>
      <w:lvlText w:val="%3."/>
      <w:lvlJc w:val="left"/>
      <w:pPr>
        <w:tabs>
          <w:tab w:val="num" w:pos="2160"/>
        </w:tabs>
        <w:ind w:left="2160" w:hanging="360"/>
      </w:pPr>
    </w:lvl>
    <w:lvl w:ilvl="3" w:tplc="BD9C9AE4" w:tentative="1">
      <w:start w:val="1"/>
      <w:numFmt w:val="lowerLetter"/>
      <w:lvlText w:val="%4."/>
      <w:lvlJc w:val="left"/>
      <w:pPr>
        <w:tabs>
          <w:tab w:val="num" w:pos="2880"/>
        </w:tabs>
        <w:ind w:left="2880" w:hanging="360"/>
      </w:pPr>
    </w:lvl>
    <w:lvl w:ilvl="4" w:tplc="980A45F0" w:tentative="1">
      <w:start w:val="1"/>
      <w:numFmt w:val="lowerLetter"/>
      <w:lvlText w:val="%5."/>
      <w:lvlJc w:val="left"/>
      <w:pPr>
        <w:tabs>
          <w:tab w:val="num" w:pos="3600"/>
        </w:tabs>
        <w:ind w:left="3600" w:hanging="360"/>
      </w:pPr>
    </w:lvl>
    <w:lvl w:ilvl="5" w:tplc="8904C040" w:tentative="1">
      <w:start w:val="1"/>
      <w:numFmt w:val="lowerLetter"/>
      <w:lvlText w:val="%6."/>
      <w:lvlJc w:val="left"/>
      <w:pPr>
        <w:tabs>
          <w:tab w:val="num" w:pos="4320"/>
        </w:tabs>
        <w:ind w:left="4320" w:hanging="360"/>
      </w:pPr>
    </w:lvl>
    <w:lvl w:ilvl="6" w:tplc="126C3C3E" w:tentative="1">
      <w:start w:val="1"/>
      <w:numFmt w:val="lowerLetter"/>
      <w:lvlText w:val="%7."/>
      <w:lvlJc w:val="left"/>
      <w:pPr>
        <w:tabs>
          <w:tab w:val="num" w:pos="5040"/>
        </w:tabs>
        <w:ind w:left="5040" w:hanging="360"/>
      </w:pPr>
    </w:lvl>
    <w:lvl w:ilvl="7" w:tplc="99B068E6" w:tentative="1">
      <w:start w:val="1"/>
      <w:numFmt w:val="lowerLetter"/>
      <w:lvlText w:val="%8."/>
      <w:lvlJc w:val="left"/>
      <w:pPr>
        <w:tabs>
          <w:tab w:val="num" w:pos="5760"/>
        </w:tabs>
        <w:ind w:left="5760" w:hanging="360"/>
      </w:pPr>
    </w:lvl>
    <w:lvl w:ilvl="8" w:tplc="AF748BA6" w:tentative="1">
      <w:start w:val="1"/>
      <w:numFmt w:val="lowerLetter"/>
      <w:lvlText w:val="%9."/>
      <w:lvlJc w:val="left"/>
      <w:pPr>
        <w:tabs>
          <w:tab w:val="num" w:pos="6480"/>
        </w:tabs>
        <w:ind w:left="6480" w:hanging="360"/>
      </w:pPr>
    </w:lvl>
  </w:abstractNum>
  <w:abstractNum w:abstractNumId="8" w15:restartNumberingAfterBreak="0">
    <w:nsid w:val="5B57503D"/>
    <w:multiLevelType w:val="hybridMultilevel"/>
    <w:tmpl w:val="F6420092"/>
    <w:lvl w:ilvl="0" w:tplc="1B225004">
      <w:start w:val="1"/>
      <w:numFmt w:val="lowerLetter"/>
      <w:lvlText w:val="%1."/>
      <w:lvlJc w:val="left"/>
      <w:pPr>
        <w:tabs>
          <w:tab w:val="num" w:pos="720"/>
        </w:tabs>
        <w:ind w:left="720" w:hanging="360"/>
      </w:pPr>
    </w:lvl>
    <w:lvl w:ilvl="1" w:tplc="2BA48A7C">
      <w:start w:val="1"/>
      <w:numFmt w:val="lowerLetter"/>
      <w:lvlText w:val="%2."/>
      <w:lvlJc w:val="left"/>
      <w:pPr>
        <w:tabs>
          <w:tab w:val="num" w:pos="1440"/>
        </w:tabs>
        <w:ind w:left="1440" w:hanging="360"/>
      </w:pPr>
    </w:lvl>
    <w:lvl w:ilvl="2" w:tplc="335EF20C" w:tentative="1">
      <w:start w:val="1"/>
      <w:numFmt w:val="lowerLetter"/>
      <w:lvlText w:val="%3."/>
      <w:lvlJc w:val="left"/>
      <w:pPr>
        <w:tabs>
          <w:tab w:val="num" w:pos="2160"/>
        </w:tabs>
        <w:ind w:left="2160" w:hanging="360"/>
      </w:pPr>
    </w:lvl>
    <w:lvl w:ilvl="3" w:tplc="3CF266E8" w:tentative="1">
      <w:start w:val="1"/>
      <w:numFmt w:val="lowerLetter"/>
      <w:lvlText w:val="%4."/>
      <w:lvlJc w:val="left"/>
      <w:pPr>
        <w:tabs>
          <w:tab w:val="num" w:pos="2880"/>
        </w:tabs>
        <w:ind w:left="2880" w:hanging="360"/>
      </w:pPr>
    </w:lvl>
    <w:lvl w:ilvl="4" w:tplc="455A0140" w:tentative="1">
      <w:start w:val="1"/>
      <w:numFmt w:val="lowerLetter"/>
      <w:lvlText w:val="%5."/>
      <w:lvlJc w:val="left"/>
      <w:pPr>
        <w:tabs>
          <w:tab w:val="num" w:pos="3600"/>
        </w:tabs>
        <w:ind w:left="3600" w:hanging="360"/>
      </w:pPr>
    </w:lvl>
    <w:lvl w:ilvl="5" w:tplc="38C65596" w:tentative="1">
      <w:start w:val="1"/>
      <w:numFmt w:val="lowerLetter"/>
      <w:lvlText w:val="%6."/>
      <w:lvlJc w:val="left"/>
      <w:pPr>
        <w:tabs>
          <w:tab w:val="num" w:pos="4320"/>
        </w:tabs>
        <w:ind w:left="4320" w:hanging="360"/>
      </w:pPr>
    </w:lvl>
    <w:lvl w:ilvl="6" w:tplc="EC286664" w:tentative="1">
      <w:start w:val="1"/>
      <w:numFmt w:val="lowerLetter"/>
      <w:lvlText w:val="%7."/>
      <w:lvlJc w:val="left"/>
      <w:pPr>
        <w:tabs>
          <w:tab w:val="num" w:pos="5040"/>
        </w:tabs>
        <w:ind w:left="5040" w:hanging="360"/>
      </w:pPr>
    </w:lvl>
    <w:lvl w:ilvl="7" w:tplc="735621CC" w:tentative="1">
      <w:start w:val="1"/>
      <w:numFmt w:val="lowerLetter"/>
      <w:lvlText w:val="%8."/>
      <w:lvlJc w:val="left"/>
      <w:pPr>
        <w:tabs>
          <w:tab w:val="num" w:pos="5760"/>
        </w:tabs>
        <w:ind w:left="5760" w:hanging="360"/>
      </w:pPr>
    </w:lvl>
    <w:lvl w:ilvl="8" w:tplc="EFC64624" w:tentative="1">
      <w:start w:val="1"/>
      <w:numFmt w:val="lowerLetter"/>
      <w:lvlText w:val="%9."/>
      <w:lvlJc w:val="left"/>
      <w:pPr>
        <w:tabs>
          <w:tab w:val="num" w:pos="6480"/>
        </w:tabs>
        <w:ind w:left="6480" w:hanging="360"/>
      </w:pPr>
    </w:lvl>
  </w:abstractNum>
  <w:abstractNum w:abstractNumId="9" w15:restartNumberingAfterBreak="0">
    <w:nsid w:val="5EB3315D"/>
    <w:multiLevelType w:val="hybridMultilevel"/>
    <w:tmpl w:val="F42614E2"/>
    <w:lvl w:ilvl="0" w:tplc="6FCC3E3A">
      <w:start w:val="1"/>
      <w:numFmt w:val="lowerLetter"/>
      <w:lvlText w:val="%1."/>
      <w:lvlJc w:val="left"/>
      <w:pPr>
        <w:tabs>
          <w:tab w:val="num" w:pos="720"/>
        </w:tabs>
        <w:ind w:left="720" w:hanging="360"/>
      </w:pPr>
    </w:lvl>
    <w:lvl w:ilvl="1" w:tplc="BF3275C0">
      <w:start w:val="1"/>
      <w:numFmt w:val="lowerLetter"/>
      <w:lvlText w:val="%2."/>
      <w:lvlJc w:val="left"/>
      <w:pPr>
        <w:tabs>
          <w:tab w:val="num" w:pos="1440"/>
        </w:tabs>
        <w:ind w:left="1440" w:hanging="360"/>
      </w:pPr>
    </w:lvl>
    <w:lvl w:ilvl="2" w:tplc="B7583FC8" w:tentative="1">
      <w:start w:val="1"/>
      <w:numFmt w:val="lowerLetter"/>
      <w:lvlText w:val="%3."/>
      <w:lvlJc w:val="left"/>
      <w:pPr>
        <w:tabs>
          <w:tab w:val="num" w:pos="2160"/>
        </w:tabs>
        <w:ind w:left="2160" w:hanging="360"/>
      </w:pPr>
    </w:lvl>
    <w:lvl w:ilvl="3" w:tplc="6E38E9F0" w:tentative="1">
      <w:start w:val="1"/>
      <w:numFmt w:val="lowerLetter"/>
      <w:lvlText w:val="%4."/>
      <w:lvlJc w:val="left"/>
      <w:pPr>
        <w:tabs>
          <w:tab w:val="num" w:pos="2880"/>
        </w:tabs>
        <w:ind w:left="2880" w:hanging="360"/>
      </w:pPr>
    </w:lvl>
    <w:lvl w:ilvl="4" w:tplc="4126A8C8" w:tentative="1">
      <w:start w:val="1"/>
      <w:numFmt w:val="lowerLetter"/>
      <w:lvlText w:val="%5."/>
      <w:lvlJc w:val="left"/>
      <w:pPr>
        <w:tabs>
          <w:tab w:val="num" w:pos="3600"/>
        </w:tabs>
        <w:ind w:left="3600" w:hanging="360"/>
      </w:pPr>
    </w:lvl>
    <w:lvl w:ilvl="5" w:tplc="6B1EDA26" w:tentative="1">
      <w:start w:val="1"/>
      <w:numFmt w:val="lowerLetter"/>
      <w:lvlText w:val="%6."/>
      <w:lvlJc w:val="left"/>
      <w:pPr>
        <w:tabs>
          <w:tab w:val="num" w:pos="4320"/>
        </w:tabs>
        <w:ind w:left="4320" w:hanging="360"/>
      </w:pPr>
    </w:lvl>
    <w:lvl w:ilvl="6" w:tplc="7CCE54CE" w:tentative="1">
      <w:start w:val="1"/>
      <w:numFmt w:val="lowerLetter"/>
      <w:lvlText w:val="%7."/>
      <w:lvlJc w:val="left"/>
      <w:pPr>
        <w:tabs>
          <w:tab w:val="num" w:pos="5040"/>
        </w:tabs>
        <w:ind w:left="5040" w:hanging="360"/>
      </w:pPr>
    </w:lvl>
    <w:lvl w:ilvl="7" w:tplc="CE66A3F6" w:tentative="1">
      <w:start w:val="1"/>
      <w:numFmt w:val="lowerLetter"/>
      <w:lvlText w:val="%8."/>
      <w:lvlJc w:val="left"/>
      <w:pPr>
        <w:tabs>
          <w:tab w:val="num" w:pos="5760"/>
        </w:tabs>
        <w:ind w:left="5760" w:hanging="360"/>
      </w:pPr>
    </w:lvl>
    <w:lvl w:ilvl="8" w:tplc="9594D610" w:tentative="1">
      <w:start w:val="1"/>
      <w:numFmt w:val="lowerLetter"/>
      <w:lvlText w:val="%9."/>
      <w:lvlJc w:val="left"/>
      <w:pPr>
        <w:tabs>
          <w:tab w:val="num" w:pos="6480"/>
        </w:tabs>
        <w:ind w:left="6480" w:hanging="360"/>
      </w:pPr>
    </w:lvl>
  </w:abstractNum>
  <w:abstractNum w:abstractNumId="10" w15:restartNumberingAfterBreak="0">
    <w:nsid w:val="5FF57DF2"/>
    <w:multiLevelType w:val="multilevel"/>
    <w:tmpl w:val="AB4E62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C12FF7"/>
    <w:multiLevelType w:val="hybridMultilevel"/>
    <w:tmpl w:val="C9E293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A13768"/>
    <w:multiLevelType w:val="multilevel"/>
    <w:tmpl w:val="C1EAA57E"/>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036435"/>
    <w:multiLevelType w:val="multilevel"/>
    <w:tmpl w:val="AB4E62E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5592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8654336">
    <w:abstractNumId w:val="10"/>
  </w:num>
  <w:num w:numId="3" w16cid:durableId="323899253">
    <w:abstractNumId w:val="13"/>
  </w:num>
  <w:num w:numId="4" w16cid:durableId="1848059206">
    <w:abstractNumId w:val="2"/>
  </w:num>
  <w:num w:numId="5" w16cid:durableId="266281154">
    <w:abstractNumId w:val="11"/>
  </w:num>
  <w:num w:numId="6" w16cid:durableId="388460148">
    <w:abstractNumId w:val="3"/>
  </w:num>
  <w:num w:numId="7" w16cid:durableId="655452612">
    <w:abstractNumId w:val="5"/>
  </w:num>
  <w:num w:numId="8" w16cid:durableId="1980960832">
    <w:abstractNumId w:val="1"/>
  </w:num>
  <w:num w:numId="9" w16cid:durableId="205532027">
    <w:abstractNumId w:val="0"/>
  </w:num>
  <w:num w:numId="10" w16cid:durableId="596864362">
    <w:abstractNumId w:val="12"/>
  </w:num>
  <w:num w:numId="11" w16cid:durableId="357437585">
    <w:abstractNumId w:val="6"/>
  </w:num>
  <w:num w:numId="12" w16cid:durableId="643855120">
    <w:abstractNumId w:val="8"/>
  </w:num>
  <w:num w:numId="13" w16cid:durableId="1785928051">
    <w:abstractNumId w:val="9"/>
  </w:num>
  <w:num w:numId="14" w16cid:durableId="1965572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90"/>
    <w:rsid w:val="00015D2D"/>
    <w:rsid w:val="000219A0"/>
    <w:rsid w:val="00026976"/>
    <w:rsid w:val="00037C3E"/>
    <w:rsid w:val="00056290"/>
    <w:rsid w:val="000744A3"/>
    <w:rsid w:val="0008608B"/>
    <w:rsid w:val="00097572"/>
    <w:rsid w:val="000A788B"/>
    <w:rsid w:val="000D2D14"/>
    <w:rsid w:val="000D64BA"/>
    <w:rsid w:val="000E0F86"/>
    <w:rsid w:val="001151D5"/>
    <w:rsid w:val="0011717D"/>
    <w:rsid w:val="001311C5"/>
    <w:rsid w:val="00151C9A"/>
    <w:rsid w:val="001829CB"/>
    <w:rsid w:val="00183198"/>
    <w:rsid w:val="00185120"/>
    <w:rsid w:val="00192CFF"/>
    <w:rsid w:val="001A269F"/>
    <w:rsid w:val="001B28D2"/>
    <w:rsid w:val="001B33C1"/>
    <w:rsid w:val="001C34C7"/>
    <w:rsid w:val="001F1284"/>
    <w:rsid w:val="00212A81"/>
    <w:rsid w:val="00225AF1"/>
    <w:rsid w:val="00242039"/>
    <w:rsid w:val="002425F7"/>
    <w:rsid w:val="00246984"/>
    <w:rsid w:val="00255453"/>
    <w:rsid w:val="0025674B"/>
    <w:rsid w:val="00271FC7"/>
    <w:rsid w:val="0028340D"/>
    <w:rsid w:val="002A2FFC"/>
    <w:rsid w:val="002B77B2"/>
    <w:rsid w:val="002D257B"/>
    <w:rsid w:val="002F0DDD"/>
    <w:rsid w:val="002F5EA3"/>
    <w:rsid w:val="00301627"/>
    <w:rsid w:val="00380532"/>
    <w:rsid w:val="003A49B2"/>
    <w:rsid w:val="003B0B87"/>
    <w:rsid w:val="003B467E"/>
    <w:rsid w:val="003C75BF"/>
    <w:rsid w:val="003F2A92"/>
    <w:rsid w:val="00452A02"/>
    <w:rsid w:val="0046123C"/>
    <w:rsid w:val="00471652"/>
    <w:rsid w:val="004D1E75"/>
    <w:rsid w:val="004D6B24"/>
    <w:rsid w:val="00507148"/>
    <w:rsid w:val="0051001B"/>
    <w:rsid w:val="005366ED"/>
    <w:rsid w:val="00563DBF"/>
    <w:rsid w:val="00576BA0"/>
    <w:rsid w:val="0058207B"/>
    <w:rsid w:val="00583518"/>
    <w:rsid w:val="005A2F3E"/>
    <w:rsid w:val="005A6F08"/>
    <w:rsid w:val="005B526F"/>
    <w:rsid w:val="005C3C70"/>
    <w:rsid w:val="005D004C"/>
    <w:rsid w:val="005D1AC5"/>
    <w:rsid w:val="005D427A"/>
    <w:rsid w:val="005E7FC7"/>
    <w:rsid w:val="005F5F25"/>
    <w:rsid w:val="00603C04"/>
    <w:rsid w:val="00605841"/>
    <w:rsid w:val="00640459"/>
    <w:rsid w:val="00642B0C"/>
    <w:rsid w:val="0065435D"/>
    <w:rsid w:val="006612DE"/>
    <w:rsid w:val="0066678B"/>
    <w:rsid w:val="00675305"/>
    <w:rsid w:val="006836B6"/>
    <w:rsid w:val="006A247B"/>
    <w:rsid w:val="006A4813"/>
    <w:rsid w:val="006A758A"/>
    <w:rsid w:val="006C650B"/>
    <w:rsid w:val="006D2CD3"/>
    <w:rsid w:val="006F4F9E"/>
    <w:rsid w:val="006F72E6"/>
    <w:rsid w:val="0070732E"/>
    <w:rsid w:val="0071280B"/>
    <w:rsid w:val="007200CD"/>
    <w:rsid w:val="00755F0E"/>
    <w:rsid w:val="00763C01"/>
    <w:rsid w:val="00797F9F"/>
    <w:rsid w:val="007A209F"/>
    <w:rsid w:val="007D3347"/>
    <w:rsid w:val="007F483C"/>
    <w:rsid w:val="0083228E"/>
    <w:rsid w:val="00852CF7"/>
    <w:rsid w:val="00860881"/>
    <w:rsid w:val="00862AEC"/>
    <w:rsid w:val="008904A1"/>
    <w:rsid w:val="008A3526"/>
    <w:rsid w:val="008B3BAD"/>
    <w:rsid w:val="008E0473"/>
    <w:rsid w:val="008F2310"/>
    <w:rsid w:val="009015E1"/>
    <w:rsid w:val="00906D40"/>
    <w:rsid w:val="00932EEB"/>
    <w:rsid w:val="009414FB"/>
    <w:rsid w:val="00992CA6"/>
    <w:rsid w:val="009934DD"/>
    <w:rsid w:val="009B41EA"/>
    <w:rsid w:val="009B42B5"/>
    <w:rsid w:val="009B7098"/>
    <w:rsid w:val="009B7AA1"/>
    <w:rsid w:val="009C68B1"/>
    <w:rsid w:val="009E104C"/>
    <w:rsid w:val="009E5605"/>
    <w:rsid w:val="009E6C25"/>
    <w:rsid w:val="00A27490"/>
    <w:rsid w:val="00A538EF"/>
    <w:rsid w:val="00A6703A"/>
    <w:rsid w:val="00A75BE8"/>
    <w:rsid w:val="00AA10EF"/>
    <w:rsid w:val="00AA2A86"/>
    <w:rsid w:val="00B537F4"/>
    <w:rsid w:val="00B60CB1"/>
    <w:rsid w:val="00B62F4C"/>
    <w:rsid w:val="00B94CB2"/>
    <w:rsid w:val="00C01820"/>
    <w:rsid w:val="00C06519"/>
    <w:rsid w:val="00C248BF"/>
    <w:rsid w:val="00C9398F"/>
    <w:rsid w:val="00C97A86"/>
    <w:rsid w:val="00CB1DA7"/>
    <w:rsid w:val="00D0698D"/>
    <w:rsid w:val="00D116F3"/>
    <w:rsid w:val="00D17539"/>
    <w:rsid w:val="00D60F1B"/>
    <w:rsid w:val="00D83067"/>
    <w:rsid w:val="00DD78C8"/>
    <w:rsid w:val="00E27922"/>
    <w:rsid w:val="00E660F3"/>
    <w:rsid w:val="00E70CFE"/>
    <w:rsid w:val="00E719FD"/>
    <w:rsid w:val="00E83033"/>
    <w:rsid w:val="00E87E68"/>
    <w:rsid w:val="00EE44E7"/>
    <w:rsid w:val="00F1084F"/>
    <w:rsid w:val="00F12A01"/>
    <w:rsid w:val="00F24A16"/>
    <w:rsid w:val="00F459AB"/>
    <w:rsid w:val="00F847F6"/>
    <w:rsid w:val="00F85FF5"/>
    <w:rsid w:val="00F93429"/>
    <w:rsid w:val="00FA2745"/>
    <w:rsid w:val="00FC53DD"/>
    <w:rsid w:val="00FE21E3"/>
    <w:rsid w:val="00FE69A6"/>
    <w:rsid w:val="06B64C07"/>
    <w:rsid w:val="25A4AE49"/>
    <w:rsid w:val="3A5EB5FE"/>
    <w:rsid w:val="408049BF"/>
    <w:rsid w:val="4467E575"/>
    <w:rsid w:val="6CD1CC16"/>
    <w:rsid w:val="7577C6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17DF"/>
  <w15:chartTrackingRefBased/>
  <w15:docId w15:val="{315D22D7-52C7-4118-A5BB-4A3A6C93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562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6290"/>
  </w:style>
  <w:style w:type="paragraph" w:styleId="PargrafodaLista">
    <w:name w:val="List Paragraph"/>
    <w:basedOn w:val="Normal"/>
    <w:uiPriority w:val="34"/>
    <w:qFormat/>
    <w:rsid w:val="005A6F08"/>
    <w:pPr>
      <w:spacing w:line="256" w:lineRule="auto"/>
      <w:ind w:left="720"/>
      <w:contextualSpacing/>
    </w:pPr>
    <w:rPr>
      <w:kern w:val="0"/>
      <w14:ligatures w14:val="none"/>
    </w:rPr>
  </w:style>
  <w:style w:type="paragraph" w:customStyle="1" w:styleId="Contedodatabela">
    <w:name w:val="Conteúdo da tabela"/>
    <w:basedOn w:val="Normal"/>
    <w:rsid w:val="001B33C1"/>
    <w:pPr>
      <w:widowControl w:val="0"/>
      <w:suppressLineNumbers/>
      <w:suppressAutoHyphens/>
      <w:spacing w:after="0" w:line="100" w:lineRule="atLeast"/>
    </w:pPr>
    <w:rPr>
      <w:rFonts w:ascii="Times New Roman" w:eastAsia="SimSun" w:hAnsi="Times New Roman" w:cs="Mangal"/>
      <w:sz w:val="24"/>
      <w:szCs w:val="24"/>
      <w:lang w:eastAsia="zh-CN" w:bidi="hi-IN"/>
      <w14:ligatures w14:val="none"/>
    </w:rPr>
  </w:style>
  <w:style w:type="character" w:customStyle="1" w:styleId="markedcontent">
    <w:name w:val="markedcontent"/>
    <w:basedOn w:val="Fontepargpadro"/>
    <w:rsid w:val="00097572"/>
  </w:style>
  <w:style w:type="character" w:customStyle="1" w:styleId="lrzxr">
    <w:name w:val="lrzxr"/>
    <w:basedOn w:val="Fontepargpadro"/>
    <w:rsid w:val="00F24A16"/>
  </w:style>
  <w:style w:type="character" w:styleId="Refdecomentrio">
    <w:name w:val="annotation reference"/>
    <w:basedOn w:val="Fontepargpadro"/>
    <w:uiPriority w:val="99"/>
    <w:semiHidden/>
    <w:unhideWhenUsed/>
    <w:rsid w:val="00242039"/>
    <w:rPr>
      <w:sz w:val="16"/>
      <w:szCs w:val="16"/>
    </w:rPr>
  </w:style>
  <w:style w:type="paragraph" w:styleId="Textodecomentrio">
    <w:name w:val="annotation text"/>
    <w:basedOn w:val="Normal"/>
    <w:link w:val="TextodecomentrioChar"/>
    <w:uiPriority w:val="99"/>
    <w:unhideWhenUsed/>
    <w:rsid w:val="00242039"/>
    <w:pPr>
      <w:spacing w:line="240" w:lineRule="auto"/>
    </w:pPr>
    <w:rPr>
      <w:kern w:val="0"/>
      <w:sz w:val="20"/>
      <w:szCs w:val="20"/>
      <w14:ligatures w14:val="none"/>
    </w:rPr>
  </w:style>
  <w:style w:type="character" w:customStyle="1" w:styleId="TextodecomentrioChar">
    <w:name w:val="Texto de comentário Char"/>
    <w:basedOn w:val="Fontepargpadro"/>
    <w:link w:val="Textodecomentrio"/>
    <w:uiPriority w:val="99"/>
    <w:rsid w:val="00242039"/>
    <w:rPr>
      <w:kern w:val="0"/>
      <w:sz w:val="20"/>
      <w:szCs w:val="20"/>
      <w14:ligatures w14:val="none"/>
    </w:rPr>
  </w:style>
  <w:style w:type="paragraph" w:styleId="Corpodetexto">
    <w:name w:val="Body Text"/>
    <w:basedOn w:val="Normal"/>
    <w:link w:val="CorpodetextoChar"/>
    <w:rsid w:val="00242039"/>
    <w:pPr>
      <w:autoSpaceDE w:val="0"/>
      <w:autoSpaceDN w:val="0"/>
      <w:adjustRightInd w:val="0"/>
      <w:spacing w:after="0" w:line="360" w:lineRule="auto"/>
      <w:jc w:val="both"/>
    </w:pPr>
    <w:rPr>
      <w:rFonts w:ascii="Arial" w:eastAsia="Times New Roman" w:hAnsi="Arial" w:cs="Arial"/>
      <w:kern w:val="0"/>
      <w:sz w:val="23"/>
      <w:szCs w:val="23"/>
      <w:lang w:eastAsia="pt-BR"/>
      <w14:ligatures w14:val="none"/>
    </w:rPr>
  </w:style>
  <w:style w:type="character" w:customStyle="1" w:styleId="CorpodetextoChar">
    <w:name w:val="Corpo de texto Char"/>
    <w:basedOn w:val="Fontepargpadro"/>
    <w:link w:val="Corpodetexto"/>
    <w:rsid w:val="00242039"/>
    <w:rPr>
      <w:rFonts w:ascii="Arial" w:eastAsia="Times New Roman" w:hAnsi="Arial" w:cs="Arial"/>
      <w:kern w:val="0"/>
      <w:sz w:val="23"/>
      <w:szCs w:val="23"/>
      <w:lang w:eastAsia="pt-BR"/>
      <w14:ligatures w14:val="none"/>
    </w:rPr>
  </w:style>
  <w:style w:type="paragraph" w:styleId="NormalWeb">
    <w:name w:val="Normal (Web)"/>
    <w:basedOn w:val="Normal"/>
    <w:uiPriority w:val="99"/>
    <w:unhideWhenUsed/>
    <w:rsid w:val="00242039"/>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Fontepargpadro1">
    <w:name w:val="Fonte parág. padrão1"/>
    <w:rsid w:val="00A75BE8"/>
  </w:style>
  <w:style w:type="paragraph" w:customStyle="1" w:styleId="Normal1">
    <w:name w:val="Normal1"/>
    <w:rsid w:val="00A75BE8"/>
    <w:pPr>
      <w:suppressAutoHyphens/>
      <w:spacing w:after="200" w:line="276" w:lineRule="auto"/>
    </w:pPr>
    <w:rPr>
      <w:rFonts w:ascii="Calibri" w:eastAsia="Calibri" w:hAnsi="Calibri" w:cs="Times New Roman"/>
      <w:kern w:val="0"/>
      <w14:ligatures w14:val="none"/>
    </w:rPr>
  </w:style>
  <w:style w:type="paragraph" w:styleId="Rodap">
    <w:name w:val="footer"/>
    <w:basedOn w:val="Normal"/>
    <w:link w:val="RodapChar"/>
    <w:uiPriority w:val="99"/>
    <w:semiHidden/>
    <w:unhideWhenUsed/>
    <w:rsid w:val="000E0F8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E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145">
      <w:bodyDiv w:val="1"/>
      <w:marLeft w:val="0"/>
      <w:marRight w:val="0"/>
      <w:marTop w:val="0"/>
      <w:marBottom w:val="0"/>
      <w:divBdr>
        <w:top w:val="none" w:sz="0" w:space="0" w:color="auto"/>
        <w:left w:val="none" w:sz="0" w:space="0" w:color="auto"/>
        <w:bottom w:val="none" w:sz="0" w:space="0" w:color="auto"/>
        <w:right w:val="none" w:sz="0" w:space="0" w:color="auto"/>
      </w:divBdr>
    </w:div>
    <w:div w:id="369108853">
      <w:bodyDiv w:val="1"/>
      <w:marLeft w:val="0"/>
      <w:marRight w:val="0"/>
      <w:marTop w:val="0"/>
      <w:marBottom w:val="0"/>
      <w:divBdr>
        <w:top w:val="none" w:sz="0" w:space="0" w:color="auto"/>
        <w:left w:val="none" w:sz="0" w:space="0" w:color="auto"/>
        <w:bottom w:val="none" w:sz="0" w:space="0" w:color="auto"/>
        <w:right w:val="none" w:sz="0" w:space="0" w:color="auto"/>
      </w:divBdr>
    </w:div>
    <w:div w:id="905148803">
      <w:bodyDiv w:val="1"/>
      <w:marLeft w:val="0"/>
      <w:marRight w:val="0"/>
      <w:marTop w:val="0"/>
      <w:marBottom w:val="0"/>
      <w:divBdr>
        <w:top w:val="none" w:sz="0" w:space="0" w:color="auto"/>
        <w:left w:val="none" w:sz="0" w:space="0" w:color="auto"/>
        <w:bottom w:val="none" w:sz="0" w:space="0" w:color="auto"/>
        <w:right w:val="none" w:sz="0" w:space="0" w:color="auto"/>
      </w:divBdr>
      <w:divsChild>
        <w:div w:id="1107582895">
          <w:marLeft w:val="1166"/>
          <w:marRight w:val="0"/>
          <w:marTop w:val="0"/>
          <w:marBottom w:val="0"/>
          <w:divBdr>
            <w:top w:val="none" w:sz="0" w:space="0" w:color="auto"/>
            <w:left w:val="none" w:sz="0" w:space="0" w:color="auto"/>
            <w:bottom w:val="none" w:sz="0" w:space="0" w:color="auto"/>
            <w:right w:val="none" w:sz="0" w:space="0" w:color="auto"/>
          </w:divBdr>
        </w:div>
        <w:div w:id="1716614294">
          <w:marLeft w:val="1166"/>
          <w:marRight w:val="0"/>
          <w:marTop w:val="0"/>
          <w:marBottom w:val="0"/>
          <w:divBdr>
            <w:top w:val="none" w:sz="0" w:space="0" w:color="auto"/>
            <w:left w:val="none" w:sz="0" w:space="0" w:color="auto"/>
            <w:bottom w:val="none" w:sz="0" w:space="0" w:color="auto"/>
            <w:right w:val="none" w:sz="0" w:space="0" w:color="auto"/>
          </w:divBdr>
        </w:div>
        <w:div w:id="797188033">
          <w:marLeft w:val="1166"/>
          <w:marRight w:val="0"/>
          <w:marTop w:val="0"/>
          <w:marBottom w:val="0"/>
          <w:divBdr>
            <w:top w:val="none" w:sz="0" w:space="0" w:color="auto"/>
            <w:left w:val="none" w:sz="0" w:space="0" w:color="auto"/>
            <w:bottom w:val="none" w:sz="0" w:space="0" w:color="auto"/>
            <w:right w:val="none" w:sz="0" w:space="0" w:color="auto"/>
          </w:divBdr>
        </w:div>
      </w:divsChild>
    </w:div>
    <w:div w:id="1186670597">
      <w:bodyDiv w:val="1"/>
      <w:marLeft w:val="0"/>
      <w:marRight w:val="0"/>
      <w:marTop w:val="0"/>
      <w:marBottom w:val="0"/>
      <w:divBdr>
        <w:top w:val="none" w:sz="0" w:space="0" w:color="auto"/>
        <w:left w:val="none" w:sz="0" w:space="0" w:color="auto"/>
        <w:bottom w:val="none" w:sz="0" w:space="0" w:color="auto"/>
        <w:right w:val="none" w:sz="0" w:space="0" w:color="auto"/>
      </w:divBdr>
    </w:div>
    <w:div w:id="1539780470">
      <w:bodyDiv w:val="1"/>
      <w:marLeft w:val="0"/>
      <w:marRight w:val="0"/>
      <w:marTop w:val="0"/>
      <w:marBottom w:val="0"/>
      <w:divBdr>
        <w:top w:val="none" w:sz="0" w:space="0" w:color="auto"/>
        <w:left w:val="none" w:sz="0" w:space="0" w:color="auto"/>
        <w:bottom w:val="none" w:sz="0" w:space="0" w:color="auto"/>
        <w:right w:val="none" w:sz="0" w:space="0" w:color="auto"/>
      </w:divBdr>
      <w:divsChild>
        <w:div w:id="1282373595">
          <w:marLeft w:val="360"/>
          <w:marRight w:val="0"/>
          <w:marTop w:val="0"/>
          <w:marBottom w:val="0"/>
          <w:divBdr>
            <w:top w:val="none" w:sz="0" w:space="0" w:color="auto"/>
            <w:left w:val="none" w:sz="0" w:space="0" w:color="auto"/>
            <w:bottom w:val="none" w:sz="0" w:space="0" w:color="auto"/>
            <w:right w:val="none" w:sz="0" w:space="0" w:color="auto"/>
          </w:divBdr>
        </w:div>
        <w:div w:id="960965224">
          <w:marLeft w:val="360"/>
          <w:marRight w:val="0"/>
          <w:marTop w:val="0"/>
          <w:marBottom w:val="0"/>
          <w:divBdr>
            <w:top w:val="none" w:sz="0" w:space="0" w:color="auto"/>
            <w:left w:val="none" w:sz="0" w:space="0" w:color="auto"/>
            <w:bottom w:val="none" w:sz="0" w:space="0" w:color="auto"/>
            <w:right w:val="none" w:sz="0" w:space="0" w:color="auto"/>
          </w:divBdr>
        </w:div>
        <w:div w:id="73859339">
          <w:marLeft w:val="360"/>
          <w:marRight w:val="0"/>
          <w:marTop w:val="0"/>
          <w:marBottom w:val="0"/>
          <w:divBdr>
            <w:top w:val="none" w:sz="0" w:space="0" w:color="auto"/>
            <w:left w:val="none" w:sz="0" w:space="0" w:color="auto"/>
            <w:bottom w:val="none" w:sz="0" w:space="0" w:color="auto"/>
            <w:right w:val="none" w:sz="0" w:space="0" w:color="auto"/>
          </w:divBdr>
        </w:div>
        <w:div w:id="229850415">
          <w:marLeft w:val="360"/>
          <w:marRight w:val="0"/>
          <w:marTop w:val="0"/>
          <w:marBottom w:val="0"/>
          <w:divBdr>
            <w:top w:val="none" w:sz="0" w:space="0" w:color="auto"/>
            <w:left w:val="none" w:sz="0" w:space="0" w:color="auto"/>
            <w:bottom w:val="none" w:sz="0" w:space="0" w:color="auto"/>
            <w:right w:val="none" w:sz="0" w:space="0" w:color="auto"/>
          </w:divBdr>
        </w:div>
        <w:div w:id="622002843">
          <w:marLeft w:val="360"/>
          <w:marRight w:val="0"/>
          <w:marTop w:val="0"/>
          <w:marBottom w:val="0"/>
          <w:divBdr>
            <w:top w:val="none" w:sz="0" w:space="0" w:color="auto"/>
            <w:left w:val="none" w:sz="0" w:space="0" w:color="auto"/>
            <w:bottom w:val="none" w:sz="0" w:space="0" w:color="auto"/>
            <w:right w:val="none" w:sz="0" w:space="0" w:color="auto"/>
          </w:divBdr>
        </w:div>
        <w:div w:id="11815029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D3748C2AB8FF4493E24F7676AAA1EE" ma:contentTypeVersion="16" ma:contentTypeDescription="Crie um novo documento." ma:contentTypeScope="" ma:versionID="7aed4ceb85ad5abed86d8e4b26933438">
  <xsd:schema xmlns:xsd="http://www.w3.org/2001/XMLSchema" xmlns:xs="http://www.w3.org/2001/XMLSchema" xmlns:p="http://schemas.microsoft.com/office/2006/metadata/properties" xmlns:ns1="http://schemas.microsoft.com/sharepoint/v3" xmlns:ns2="d6c9f747-37d5-45e3-bd05-42cc18edae1b" xmlns:ns3="55d814ab-ce44-4c6c-96c6-64ccd02d780c" targetNamespace="http://schemas.microsoft.com/office/2006/metadata/properties" ma:root="true" ma:fieldsID="22239d63a74a721b9c7256901511675b" ns1:_="" ns2:_="" ns3:_="">
    <xsd:import namespace="http://schemas.microsoft.com/sharepoint/v3"/>
    <xsd:import namespace="d6c9f747-37d5-45e3-bd05-42cc18edae1b"/>
    <xsd:import namespace="55d814ab-ce44-4c6c-96c6-64ccd02d78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Propriedades da Política de Conformidade Unificada" ma:hidden="true" ma:internalName="_ip_UnifiedCompliancePolicyProperties">
      <xsd:simpleType>
        <xsd:restriction base="dms:Note"/>
      </xsd:simpleType>
    </xsd:element>
    <xsd:element name="_ip_UnifiedCompliancePolicyUIAction" ma:index="12"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9f747-37d5-45e3-bd05-42cc18eda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Marcações de imagem" ma:readOnly="false" ma:fieldId="{5cf76f15-5ced-4ddc-b409-7134ff3c332f}" ma:taxonomyMulti="true" ma:sspId="45dd6dcc-44c8-4e8c-814f-e99bce23ae6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814ab-ce44-4c6c-96c6-64ccd02d780c"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19" nillable="true" ma:displayName="Taxonomy Catch All Column" ma:hidden="true" ma:list="{e6ba0e90-5710-4a7f-a358-f8c7966787f5}" ma:internalName="TaxCatchAll" ma:showField="CatchAllData" ma:web="55d814ab-ce44-4c6c-96c6-64ccd02d7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6c9f747-37d5-45e3-bd05-42cc18edae1b">
      <Terms xmlns="http://schemas.microsoft.com/office/infopath/2007/PartnerControls"/>
    </lcf76f155ced4ddcb4097134ff3c332f>
    <TaxCatchAll xmlns="55d814ab-ce44-4c6c-96c6-64ccd02d780c"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50D99-3F60-4092-AC6C-EF51E640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c9f747-37d5-45e3-bd05-42cc18edae1b"/>
    <ds:schemaRef ds:uri="55d814ab-ce44-4c6c-96c6-64ccd02d7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A6132-936B-4E77-AAD8-983B476AA055}">
  <ds:schemaRefs>
    <ds:schemaRef ds:uri="http://schemas.microsoft.com/office/2006/metadata/properties"/>
    <ds:schemaRef ds:uri="http://schemas.microsoft.com/office/infopath/2007/PartnerControls"/>
    <ds:schemaRef ds:uri="http://schemas.microsoft.com/sharepoint/v3"/>
    <ds:schemaRef ds:uri="d6c9f747-37d5-45e3-bd05-42cc18edae1b"/>
    <ds:schemaRef ds:uri="55d814ab-ce44-4c6c-96c6-64ccd02d780c"/>
  </ds:schemaRefs>
</ds:datastoreItem>
</file>

<file path=customXml/itemProps3.xml><?xml version="1.0" encoding="utf-8"?>
<ds:datastoreItem xmlns:ds="http://schemas.openxmlformats.org/officeDocument/2006/customXml" ds:itemID="{F3AA407D-12CB-4AB7-A457-B9F648F99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4504</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Goncalves Abreu</dc:creator>
  <cp:keywords/>
  <dc:description/>
  <cp:lastModifiedBy>Gabriela Goncalves Abreu</cp:lastModifiedBy>
  <cp:revision>2</cp:revision>
  <dcterms:created xsi:type="dcterms:W3CDTF">2023-10-26T22:26:00Z</dcterms:created>
  <dcterms:modified xsi:type="dcterms:W3CDTF">2023-10-26T22:26:00Z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#interna</vt:lpwstr>
  </property>
  <property fmtid="{D5CDD505-2E9C-101B-9397-08002B2CF9AE}" pid="5" name="MSIP_Label_40881dc9-f7f2-41de-a334-ceff3dc15b31_Enabled">
    <vt:lpwstr>true</vt:lpwstr>
  </property>
  <property fmtid="{D5CDD505-2E9C-101B-9397-08002B2CF9AE}" pid="6" name="MSIP_Label_40881dc9-f7f2-41de-a334-ceff3dc15b31_SetDate">
    <vt:lpwstr>2023-09-12T21:51:26Z</vt:lpwstr>
  </property>
  <property fmtid="{D5CDD505-2E9C-101B-9397-08002B2CF9AE}" pid="7" name="MSIP_Label_40881dc9-f7f2-41de-a334-ceff3dc15b31_Method">
    <vt:lpwstr>Standard</vt:lpwstr>
  </property>
  <property fmtid="{D5CDD505-2E9C-101B-9397-08002B2CF9AE}" pid="8" name="MSIP_Label_40881dc9-f7f2-41de-a334-ceff3dc15b31_Name">
    <vt:lpwstr>40881dc9-f7f2-41de-a334-ceff3dc15b31</vt:lpwstr>
  </property>
  <property fmtid="{D5CDD505-2E9C-101B-9397-08002B2CF9AE}" pid="9" name="MSIP_Label_40881dc9-f7f2-41de-a334-ceff3dc15b31_SiteId">
    <vt:lpwstr>ea0c2907-38d2-4181-8750-b0b190b60443</vt:lpwstr>
  </property>
  <property fmtid="{D5CDD505-2E9C-101B-9397-08002B2CF9AE}" pid="10" name="MSIP_Label_40881dc9-f7f2-41de-a334-ceff3dc15b31_ActionId">
    <vt:lpwstr>26cb6d07-1046-4f46-8819-6e6d660fa1c4</vt:lpwstr>
  </property>
  <property fmtid="{D5CDD505-2E9C-101B-9397-08002B2CF9AE}" pid="11" name="MSIP_Label_40881dc9-f7f2-41de-a334-ceff3dc15b31_ContentBits">
    <vt:lpwstr>1</vt:lpwstr>
  </property>
  <property fmtid="{D5CDD505-2E9C-101B-9397-08002B2CF9AE}" pid="12" name="ContentTypeId">
    <vt:lpwstr>0x010100AFD3748C2AB8FF4493E24F7676AAA1EE</vt:lpwstr>
  </property>
  <property fmtid="{D5CDD505-2E9C-101B-9397-08002B2CF9AE}" pid="13" name="MediaServiceImageTags">
    <vt:lpwstr/>
  </property>
</Properties>
</file>