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BE803D6" w:rsidR="00EE0128" w:rsidRDefault="00000000">
      <w:pPr>
        <w:widowControl w:val="0"/>
        <w:spacing w:before="189" w:line="240" w:lineRule="auto"/>
        <w:ind w:left="33"/>
        <w:rPr>
          <w:rFonts w:ascii="Corbel" w:eastAsia="Corbel" w:hAnsi="Corbel" w:cs="Corbel"/>
          <w:color w:val="01A79D"/>
          <w:sz w:val="36"/>
          <w:szCs w:val="36"/>
        </w:rPr>
      </w:pPr>
      <w:r>
        <w:rPr>
          <w:rFonts w:ascii="Corbel" w:eastAsia="Corbel" w:hAnsi="Corbel" w:cs="Corbel"/>
          <w:color w:val="01A79D"/>
          <w:sz w:val="36"/>
          <w:szCs w:val="36"/>
          <w:highlight w:val="white"/>
        </w:rPr>
        <w:t xml:space="preserve">Celebre o mês das crianças e crie sua ação </w:t>
      </w:r>
      <w:r w:rsidR="00377198">
        <w:rPr>
          <w:rFonts w:ascii="Corbel" w:eastAsia="Corbel" w:hAnsi="Corbel" w:cs="Corbel"/>
          <w:color w:val="01A79D"/>
          <w:sz w:val="36"/>
          <w:szCs w:val="36"/>
          <w:highlight w:val="white"/>
        </w:rPr>
        <w:t>de</w:t>
      </w:r>
      <w:r>
        <w:rPr>
          <w:rFonts w:ascii="Corbel" w:eastAsia="Corbel" w:hAnsi="Corbel" w:cs="Corbel"/>
          <w:color w:val="01A79D"/>
          <w:sz w:val="36"/>
          <w:szCs w:val="36"/>
          <w:highlight w:val="white"/>
        </w:rPr>
        <w:t xml:space="preserve"> </w:t>
      </w:r>
      <w:r w:rsidR="00377198">
        <w:rPr>
          <w:rFonts w:ascii="Corbel" w:eastAsia="Corbel" w:hAnsi="Corbel" w:cs="Corbel"/>
          <w:color w:val="01A79D"/>
          <w:sz w:val="36"/>
          <w:szCs w:val="36"/>
          <w:highlight w:val="white"/>
        </w:rPr>
        <w:t>“</w:t>
      </w:r>
      <w:r>
        <w:rPr>
          <w:rFonts w:ascii="Corbel" w:eastAsia="Corbel" w:hAnsi="Corbel" w:cs="Corbel"/>
          <w:color w:val="01A79D"/>
          <w:sz w:val="36"/>
          <w:szCs w:val="36"/>
          <w:highlight w:val="white"/>
        </w:rPr>
        <w:t>sacolinhas</w:t>
      </w:r>
      <w:r w:rsidR="00377198">
        <w:rPr>
          <w:rFonts w:ascii="Corbel" w:eastAsia="Corbel" w:hAnsi="Corbel" w:cs="Corbel"/>
          <w:color w:val="01A79D"/>
          <w:sz w:val="36"/>
          <w:szCs w:val="36"/>
          <w:highlight w:val="white"/>
        </w:rPr>
        <w:t>”</w:t>
      </w:r>
      <w:r>
        <w:rPr>
          <w:rFonts w:ascii="Corbel" w:eastAsia="Corbel" w:hAnsi="Corbel" w:cs="Corbel"/>
          <w:color w:val="01A79D"/>
          <w:sz w:val="36"/>
          <w:szCs w:val="36"/>
          <w:highlight w:val="white"/>
        </w:rPr>
        <w:t xml:space="preserve"> no Portal de Voluntariado</w:t>
      </w:r>
      <w:r>
        <w:rPr>
          <w:rFonts w:ascii="Corbel" w:eastAsia="Corbel" w:hAnsi="Corbel" w:cs="Corbel"/>
          <w:color w:val="01A79D"/>
          <w:sz w:val="36"/>
          <w:szCs w:val="36"/>
        </w:rPr>
        <w:t>.</w:t>
      </w:r>
    </w:p>
    <w:p w14:paraId="00000002" w14:textId="77777777" w:rsidR="00EE0128" w:rsidRDefault="00000000">
      <w:pPr>
        <w:widowControl w:val="0"/>
        <w:spacing w:before="189" w:line="240" w:lineRule="auto"/>
        <w:ind w:left="33"/>
        <w:rPr>
          <w:rFonts w:ascii="Corbel" w:eastAsia="Corbel" w:hAnsi="Corbel" w:cs="Corbel"/>
          <w:color w:val="555555"/>
        </w:rPr>
      </w:pPr>
      <w:r>
        <w:rPr>
          <w:rFonts w:ascii="Corbel" w:eastAsia="Corbel" w:hAnsi="Corbel" w:cs="Corbel"/>
          <w:color w:val="555555"/>
        </w:rPr>
        <w:t xml:space="preserve">Sugestão de atividade 1 </w:t>
      </w:r>
    </w:p>
    <w:p w14:paraId="00000003" w14:textId="77777777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33"/>
        <w:rPr>
          <w:rFonts w:ascii="Corbel" w:eastAsia="Corbel" w:hAnsi="Corbel" w:cs="Corbel"/>
          <w:color w:val="01A79D"/>
          <w:sz w:val="36"/>
          <w:szCs w:val="36"/>
        </w:rPr>
      </w:pPr>
      <w:r>
        <w:rPr>
          <w:rFonts w:ascii="Corbel" w:eastAsia="Corbel" w:hAnsi="Corbel" w:cs="Corbel"/>
          <w:color w:val="01A79D"/>
          <w:sz w:val="36"/>
          <w:szCs w:val="36"/>
          <w:highlight w:val="white"/>
        </w:rPr>
        <w:t>Sacolinhas</w:t>
      </w:r>
      <w:r>
        <w:rPr>
          <w:rFonts w:ascii="Corbel" w:eastAsia="Corbel" w:hAnsi="Corbel" w:cs="Corbel"/>
          <w:color w:val="01A79D"/>
          <w:sz w:val="36"/>
          <w:szCs w:val="36"/>
        </w:rPr>
        <w:t xml:space="preserve"> </w:t>
      </w:r>
    </w:p>
    <w:p w14:paraId="00000004" w14:textId="77777777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left="27"/>
        <w:rPr>
          <w:rFonts w:ascii="Corbel" w:eastAsia="Corbel" w:hAnsi="Corbel" w:cs="Corbel"/>
          <w:color w:val="01A79D"/>
          <w:sz w:val="28"/>
          <w:szCs w:val="28"/>
        </w:rPr>
      </w:pPr>
      <w:r>
        <w:rPr>
          <w:rFonts w:ascii="Corbel" w:eastAsia="Corbel" w:hAnsi="Corbel" w:cs="Corbel"/>
          <w:color w:val="01A79D"/>
          <w:sz w:val="28"/>
          <w:szCs w:val="28"/>
        </w:rPr>
        <w:t xml:space="preserve">O que é? </w:t>
      </w:r>
    </w:p>
    <w:p w14:paraId="00000005" w14:textId="334BCF5C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311" w:lineRule="auto"/>
        <w:ind w:left="6" w:firstLine="17"/>
        <w:jc w:val="both"/>
        <w:rPr>
          <w:rFonts w:ascii="Corbel" w:eastAsia="Corbel" w:hAnsi="Corbel" w:cs="Corbel"/>
          <w:color w:val="555555"/>
        </w:rPr>
      </w:pPr>
      <w:r>
        <w:rPr>
          <w:rFonts w:ascii="Corbel" w:eastAsia="Corbel" w:hAnsi="Corbel" w:cs="Corbel"/>
          <w:color w:val="555555"/>
        </w:rPr>
        <w:t>Outubro é o mês das crianças e nesse tempo, é comum presenteá-las. A brincadeira</w:t>
      </w:r>
      <w:r w:rsidR="00377198">
        <w:rPr>
          <w:rFonts w:ascii="Corbel" w:eastAsia="Corbel" w:hAnsi="Corbel" w:cs="Corbel"/>
          <w:color w:val="555555"/>
        </w:rPr>
        <w:t xml:space="preserve"> de apadrinhamento ou “</w:t>
      </w:r>
      <w:r>
        <w:rPr>
          <w:rFonts w:ascii="Corbel" w:eastAsia="Corbel" w:hAnsi="Corbel" w:cs="Corbel"/>
          <w:color w:val="555555"/>
        </w:rPr>
        <w:t>sacolinhas</w:t>
      </w:r>
      <w:r w:rsidR="00377198">
        <w:rPr>
          <w:rFonts w:ascii="Corbel" w:eastAsia="Corbel" w:hAnsi="Corbel" w:cs="Corbel"/>
          <w:color w:val="555555"/>
        </w:rPr>
        <w:t>”</w:t>
      </w:r>
      <w:r>
        <w:rPr>
          <w:rFonts w:ascii="Corbel" w:eastAsia="Corbel" w:hAnsi="Corbel" w:cs="Corbel"/>
          <w:color w:val="555555"/>
        </w:rPr>
        <w:t xml:space="preserve"> já é velha conhecida de muita gente, mas talvez esse mês seja uma oportunidade de você organizá-la com seus colegas e amigos, encerrando a brincadeira com uma festinha de confraternização entre adultos e crianças. </w:t>
      </w:r>
    </w:p>
    <w:p w14:paraId="00000006" w14:textId="6B48CE2F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314" w:lineRule="auto"/>
        <w:ind w:right="2"/>
        <w:jc w:val="both"/>
        <w:rPr>
          <w:rFonts w:ascii="Corbel" w:eastAsia="Corbel" w:hAnsi="Corbel" w:cs="Corbel"/>
          <w:color w:val="555555"/>
        </w:rPr>
      </w:pPr>
      <w:r>
        <w:rPr>
          <w:rFonts w:ascii="Corbel" w:eastAsia="Corbel" w:hAnsi="Corbel" w:cs="Corbel"/>
          <w:color w:val="555555"/>
        </w:rPr>
        <w:t>A ideia é que cada pessoa escolha uma criança e, com as informações fornecidas sobre ela, prepare um presente. Vocês devem definir quais itens cada sacolinha deverá conter, e cada adulto que participar se compromete a montá-la e entregá-la durante a confraternização.</w:t>
      </w:r>
    </w:p>
    <w:p w14:paraId="00000007" w14:textId="77777777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34"/>
        <w:rPr>
          <w:rFonts w:ascii="Corbel" w:eastAsia="Corbel" w:hAnsi="Corbel" w:cs="Corbel"/>
          <w:color w:val="01A79D"/>
          <w:sz w:val="28"/>
          <w:szCs w:val="28"/>
        </w:rPr>
      </w:pPr>
      <w:r>
        <w:rPr>
          <w:rFonts w:ascii="Corbel" w:eastAsia="Corbel" w:hAnsi="Corbel" w:cs="Corbel"/>
          <w:color w:val="01A79D"/>
          <w:sz w:val="28"/>
          <w:szCs w:val="28"/>
          <w:highlight w:val="white"/>
        </w:rPr>
        <w:t>Passo a passo</w:t>
      </w:r>
      <w:r>
        <w:rPr>
          <w:rFonts w:ascii="Corbel" w:eastAsia="Corbel" w:hAnsi="Corbel" w:cs="Corbel"/>
          <w:color w:val="01A79D"/>
          <w:sz w:val="28"/>
          <w:szCs w:val="28"/>
        </w:rPr>
        <w:t xml:space="preserve"> </w:t>
      </w:r>
    </w:p>
    <w:p w14:paraId="00000008" w14:textId="631AC45A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311" w:lineRule="auto"/>
        <w:ind w:left="726" w:right="12" w:hanging="360"/>
        <w:jc w:val="both"/>
        <w:rPr>
          <w:rFonts w:ascii="Corbel" w:eastAsia="Corbel" w:hAnsi="Corbel" w:cs="Corbel"/>
          <w:color w:val="555555"/>
        </w:rPr>
      </w:pPr>
      <w:r>
        <w:rPr>
          <w:rFonts w:ascii="Corbel" w:eastAsia="Corbel" w:hAnsi="Corbel" w:cs="Corbel"/>
          <w:color w:val="555555"/>
        </w:rPr>
        <w:t>1. Escolha uma instituição</w:t>
      </w:r>
      <w:r w:rsidR="00377198">
        <w:rPr>
          <w:rFonts w:ascii="Corbel" w:eastAsia="Corbel" w:hAnsi="Corbel" w:cs="Corbel"/>
          <w:color w:val="555555"/>
        </w:rPr>
        <w:t>*</w:t>
      </w:r>
      <w:r>
        <w:rPr>
          <w:rFonts w:ascii="Corbel" w:eastAsia="Corbel" w:hAnsi="Corbel" w:cs="Corbel"/>
          <w:color w:val="555555"/>
        </w:rPr>
        <w:t xml:space="preserve"> de confiança que atenda crianças. Peça indicações aos colegas. Importante fazer a parceria com instituições menores, que atendam poucas crianças, para que todas recebam a sacolinha. Apresente a proposta para a instituição, levante com ela as informações (nome, idade, número de sapato e roupa, alguma curiosidade, etc.) e marque a data da festinha na qual serão entregues os presentes. </w:t>
      </w:r>
    </w:p>
    <w:p w14:paraId="00000009" w14:textId="7D49E316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306" w:lineRule="auto"/>
        <w:ind w:left="726" w:right="739" w:hanging="338"/>
        <w:rPr>
          <w:rFonts w:ascii="Corbel" w:eastAsia="Corbel" w:hAnsi="Corbel" w:cs="Corbel"/>
          <w:color w:val="555555"/>
        </w:rPr>
      </w:pPr>
      <w:r>
        <w:rPr>
          <w:rFonts w:ascii="Corbel" w:eastAsia="Corbel" w:hAnsi="Corbel" w:cs="Corbel"/>
          <w:color w:val="555555"/>
        </w:rPr>
        <w:t xml:space="preserve">2. </w:t>
      </w:r>
      <w:r w:rsidR="00377198" w:rsidRPr="00377198">
        <w:rPr>
          <w:rFonts w:ascii="Corbel" w:eastAsia="Corbel" w:hAnsi="Corbel" w:cs="Corbel"/>
          <w:color w:val="555555"/>
        </w:rPr>
        <w:t>Defina os itens que cada sacola deve conter, de acordo com as necessidades indicadas pela organização beneficiada. Como exemplo: par de sapatos, conjunto de roupas, livro, brinquedo e doces.</w:t>
      </w:r>
    </w:p>
    <w:p w14:paraId="0000000A" w14:textId="043C3BF5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311" w:lineRule="auto"/>
        <w:ind w:left="720" w:right="1" w:hanging="357"/>
        <w:jc w:val="both"/>
        <w:rPr>
          <w:rFonts w:ascii="Corbel" w:eastAsia="Corbel" w:hAnsi="Corbel" w:cs="Corbel"/>
          <w:color w:val="555555"/>
        </w:rPr>
      </w:pPr>
      <w:r>
        <w:rPr>
          <w:rFonts w:ascii="Corbel" w:eastAsia="Corbel" w:hAnsi="Corbel" w:cs="Corbel"/>
          <w:color w:val="555555"/>
        </w:rPr>
        <w:t xml:space="preserve">3. </w:t>
      </w:r>
      <w:r w:rsidR="00363620" w:rsidRPr="00363620">
        <w:rPr>
          <w:rFonts w:ascii="Corbel" w:eastAsia="Corbel" w:hAnsi="Corbel" w:cs="Corbel"/>
          <w:color w:val="555555"/>
        </w:rPr>
        <w:t>Abra a ação no Portal de Voluntariado e convide</w:t>
      </w:r>
      <w:r w:rsidR="00363620">
        <w:rPr>
          <w:rFonts w:ascii="Corbel" w:eastAsia="Corbel" w:hAnsi="Corbel" w:cs="Corbel"/>
          <w:color w:val="555555"/>
        </w:rPr>
        <w:t>*</w:t>
      </w:r>
      <w:r w:rsidR="00363620" w:rsidRPr="00363620">
        <w:rPr>
          <w:rFonts w:ascii="Corbel" w:eastAsia="Corbel" w:hAnsi="Corbel" w:cs="Corbel"/>
          <w:color w:val="555555"/>
        </w:rPr>
        <w:t xml:space="preserve"> seus amigos, colegas e familiares para participar. Você pode utilizar o plugin de apadrinhamento do Portal para inserir as informações de cada criança. Dessa forma, a liderança consegue acompanhar, em tempo real, quantas sacolinhas ainda estão disponíveis e quem escolheu cada criança.</w:t>
      </w:r>
    </w:p>
    <w:p w14:paraId="0000000B" w14:textId="77777777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311" w:lineRule="auto"/>
        <w:ind w:left="726" w:right="1" w:hanging="360"/>
        <w:jc w:val="both"/>
        <w:rPr>
          <w:rFonts w:ascii="Corbel" w:eastAsia="Corbel" w:hAnsi="Corbel" w:cs="Corbel"/>
          <w:color w:val="555555"/>
        </w:rPr>
      </w:pPr>
      <w:r>
        <w:rPr>
          <w:rFonts w:ascii="Corbel" w:eastAsia="Corbel" w:hAnsi="Corbel" w:cs="Corbel"/>
          <w:color w:val="555555"/>
        </w:rPr>
        <w:t>4. Próximo à data da festa, relembre aos participantes sobre o compromisso e os itens que devem estar na sacola. Peça que cada um identifique o pacote com seu nome e o da criança. Se forem crianças alfabetizadas, incentive que cada adulto escreva uma cartinha para a criança também.</w:t>
      </w:r>
    </w:p>
    <w:p w14:paraId="0000000C" w14:textId="078865C1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311" w:lineRule="auto"/>
        <w:ind w:left="726" w:right="20" w:hanging="342"/>
        <w:jc w:val="both"/>
        <w:rPr>
          <w:rFonts w:ascii="Corbel" w:eastAsia="Corbel" w:hAnsi="Corbel" w:cs="Corbel"/>
          <w:color w:val="555555"/>
        </w:rPr>
      </w:pPr>
      <w:r>
        <w:rPr>
          <w:rFonts w:ascii="Corbel" w:eastAsia="Corbel" w:hAnsi="Corbel" w:cs="Corbel"/>
          <w:color w:val="555555"/>
        </w:rPr>
        <w:t xml:space="preserve">5. No dia, em parceria com a </w:t>
      </w:r>
      <w:r w:rsidR="00363620">
        <w:rPr>
          <w:rFonts w:ascii="Corbel" w:eastAsia="Corbel" w:hAnsi="Corbel" w:cs="Corbel"/>
          <w:color w:val="555555"/>
        </w:rPr>
        <w:t>organização social</w:t>
      </w:r>
      <w:r>
        <w:rPr>
          <w:rFonts w:ascii="Corbel" w:eastAsia="Corbel" w:hAnsi="Corbel" w:cs="Corbel"/>
          <w:color w:val="555555"/>
        </w:rPr>
        <w:t xml:space="preserve">, prepare uma festa para a entrega dos presentes. Não precisa ser nada muito elaborado: músicas animadas, brincadeiras, bexigas, cartazes, uma decoração bem colorida, já dão o tom do evento. Se </w:t>
      </w:r>
      <w:r w:rsidR="00363620">
        <w:rPr>
          <w:rFonts w:ascii="Corbel" w:eastAsia="Corbel" w:hAnsi="Corbel" w:cs="Corbel"/>
          <w:color w:val="555555"/>
        </w:rPr>
        <w:t>o pessoal</w:t>
      </w:r>
      <w:r>
        <w:rPr>
          <w:rFonts w:ascii="Corbel" w:eastAsia="Corbel" w:hAnsi="Corbel" w:cs="Corbel"/>
          <w:color w:val="555555"/>
        </w:rPr>
        <w:t xml:space="preserve"> </w:t>
      </w:r>
      <w:r>
        <w:rPr>
          <w:rFonts w:ascii="Corbel" w:eastAsia="Corbel" w:hAnsi="Corbel" w:cs="Corbel"/>
          <w:color w:val="555555"/>
        </w:rPr>
        <w:lastRenderedPageBreak/>
        <w:t xml:space="preserve">topar, cada adulto pode levar um prato de comida. </w:t>
      </w:r>
    </w:p>
    <w:p w14:paraId="0000000D" w14:textId="77777777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right="58"/>
        <w:jc w:val="right"/>
        <w:rPr>
          <w:rFonts w:ascii="Corbel" w:eastAsia="Corbel" w:hAnsi="Corbel" w:cs="Corbel"/>
          <w:color w:val="555555"/>
        </w:rPr>
      </w:pPr>
      <w:r>
        <w:rPr>
          <w:rFonts w:ascii="Corbel" w:eastAsia="Corbel" w:hAnsi="Corbel" w:cs="Corbel"/>
          <w:color w:val="555555"/>
        </w:rPr>
        <w:t>6. Aproveite a festa para interagir e conhecer as crianças, além de se divertir. No momento</w:t>
      </w:r>
    </w:p>
    <w:p w14:paraId="0000000E" w14:textId="77777777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right="58"/>
        <w:rPr>
          <w:rFonts w:ascii="Corbel" w:eastAsia="Corbel" w:hAnsi="Corbel" w:cs="Corbel"/>
          <w:color w:val="555555"/>
        </w:rPr>
      </w:pPr>
      <w:r>
        <w:rPr>
          <w:rFonts w:ascii="Corbel" w:eastAsia="Corbel" w:hAnsi="Corbel" w:cs="Corbel"/>
          <w:color w:val="555555"/>
        </w:rPr>
        <w:t>certo, cada adulto entrega a sacolinha à criança que escolheu.</w:t>
      </w:r>
    </w:p>
    <w:p w14:paraId="0000000F" w14:textId="77777777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240" w:lineRule="auto"/>
        <w:ind w:left="34"/>
        <w:rPr>
          <w:rFonts w:ascii="Corbel" w:eastAsia="Corbel" w:hAnsi="Corbel" w:cs="Corbel"/>
          <w:color w:val="01A79D"/>
          <w:sz w:val="28"/>
          <w:szCs w:val="28"/>
        </w:rPr>
      </w:pPr>
      <w:r>
        <w:rPr>
          <w:rFonts w:ascii="Corbel" w:eastAsia="Corbel" w:hAnsi="Corbel" w:cs="Corbel"/>
          <w:color w:val="01A79D"/>
          <w:sz w:val="28"/>
          <w:szCs w:val="28"/>
          <w:highlight w:val="white"/>
        </w:rPr>
        <w:t>Lembre-se:</w:t>
      </w:r>
      <w:r>
        <w:rPr>
          <w:rFonts w:ascii="Corbel" w:eastAsia="Corbel" w:hAnsi="Corbel" w:cs="Corbel"/>
          <w:color w:val="01A79D"/>
          <w:sz w:val="28"/>
          <w:szCs w:val="28"/>
        </w:rPr>
        <w:t xml:space="preserve"> </w:t>
      </w:r>
    </w:p>
    <w:p w14:paraId="08114374" w14:textId="30E31DBA" w:rsidR="00363620" w:rsidRDefault="003636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312" w:lineRule="auto"/>
        <w:ind w:left="387" w:right="10" w:firstLine="2"/>
        <w:jc w:val="both"/>
        <w:rPr>
          <w:rFonts w:ascii="Corbel" w:eastAsia="Corbel" w:hAnsi="Corbel" w:cs="Corbel"/>
          <w:color w:val="555555"/>
        </w:rPr>
      </w:pPr>
      <w:r>
        <w:rPr>
          <w:rFonts w:ascii="Corbel" w:eastAsia="Corbel" w:hAnsi="Corbel" w:cs="Corbel"/>
          <w:color w:val="555555"/>
        </w:rPr>
        <w:t>*</w:t>
      </w:r>
      <w:r w:rsidRPr="00363620">
        <w:t xml:space="preserve"> </w:t>
      </w:r>
      <w:r w:rsidRPr="00363620">
        <w:rPr>
          <w:rFonts w:ascii="Corbel" w:eastAsia="Corbel" w:hAnsi="Corbel" w:cs="Corbel"/>
          <w:color w:val="555555"/>
        </w:rPr>
        <w:t>O conteúdo apresentado tem caráter de sugestão e as normas internas da empresa devem sempre ser respeitadas e consultadas antes das iniciativas.</w:t>
      </w:r>
    </w:p>
    <w:p w14:paraId="00000010" w14:textId="49512530" w:rsidR="00EE0128" w:rsidRDefault="003636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312" w:lineRule="auto"/>
        <w:ind w:left="387" w:right="10" w:firstLine="2"/>
        <w:jc w:val="both"/>
        <w:rPr>
          <w:rFonts w:ascii="Corbel" w:eastAsia="Corbel" w:hAnsi="Corbel" w:cs="Corbel"/>
          <w:color w:val="555555"/>
        </w:rPr>
      </w:pPr>
      <w:r>
        <w:rPr>
          <w:rFonts w:ascii="Corbel" w:eastAsia="Corbel" w:hAnsi="Corbel" w:cs="Corbel"/>
          <w:color w:val="555555"/>
        </w:rPr>
        <w:t>*</w:t>
      </w:r>
      <w:r w:rsidRPr="00363620">
        <w:t xml:space="preserve"> </w:t>
      </w:r>
      <w:r w:rsidRPr="00363620">
        <w:rPr>
          <w:rFonts w:ascii="Corbel" w:eastAsia="Corbel" w:hAnsi="Corbel" w:cs="Corbel"/>
          <w:color w:val="555555"/>
        </w:rPr>
        <w:t>Fotografe a ação e compartilhe os resultados no Portal para inspirar outras pessoas. Certifique-se de ter autorização para o uso de imagem, evite fotografar o rosto das crianças e, se necessário, utilize um recurso de desfoque ao publicá-las.</w:t>
      </w:r>
    </w:p>
    <w:p w14:paraId="00000011" w14:textId="77777777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left="34"/>
        <w:rPr>
          <w:rFonts w:ascii="Corbel" w:eastAsia="Corbel" w:hAnsi="Corbel" w:cs="Corbel"/>
          <w:color w:val="01A79D"/>
          <w:sz w:val="28"/>
          <w:szCs w:val="28"/>
        </w:rPr>
      </w:pPr>
      <w:r>
        <w:rPr>
          <w:rFonts w:ascii="Corbel" w:eastAsia="Corbel" w:hAnsi="Corbel" w:cs="Corbel"/>
          <w:color w:val="01A79D"/>
          <w:sz w:val="28"/>
          <w:szCs w:val="28"/>
          <w:highlight w:val="white"/>
        </w:rPr>
        <w:t>Material Necessário</w:t>
      </w:r>
      <w:r>
        <w:rPr>
          <w:rFonts w:ascii="Corbel" w:eastAsia="Corbel" w:hAnsi="Corbel" w:cs="Corbel"/>
          <w:color w:val="01A79D"/>
          <w:sz w:val="28"/>
          <w:szCs w:val="28"/>
        </w:rPr>
        <w:t xml:space="preserve"> </w:t>
      </w:r>
    </w:p>
    <w:p w14:paraId="00000012" w14:textId="77777777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378"/>
        <w:rPr>
          <w:rFonts w:ascii="Corbel" w:eastAsia="Corbel" w:hAnsi="Corbel" w:cs="Corbel"/>
          <w:color w:val="555555"/>
        </w:rPr>
      </w:pPr>
      <w:r>
        <w:rPr>
          <w:rFonts w:ascii="Noto Sans Symbols" w:eastAsia="Noto Sans Symbols" w:hAnsi="Noto Sans Symbols" w:cs="Noto Sans Symbols"/>
          <w:color w:val="555555"/>
        </w:rPr>
        <w:t xml:space="preserve">∙ </w:t>
      </w:r>
      <w:r>
        <w:rPr>
          <w:rFonts w:ascii="Corbel" w:eastAsia="Corbel" w:hAnsi="Corbel" w:cs="Corbel"/>
          <w:color w:val="555555"/>
        </w:rPr>
        <w:t xml:space="preserve">Papel de presente </w:t>
      </w:r>
    </w:p>
    <w:p w14:paraId="00000013" w14:textId="77777777" w:rsidR="00EE01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378"/>
        <w:rPr>
          <w:rFonts w:ascii="Corbel" w:eastAsia="Corbel" w:hAnsi="Corbel" w:cs="Corbel"/>
          <w:color w:val="555555"/>
        </w:rPr>
      </w:pPr>
      <w:r>
        <w:rPr>
          <w:rFonts w:ascii="Noto Sans Symbols" w:eastAsia="Noto Sans Symbols" w:hAnsi="Noto Sans Symbols" w:cs="Noto Sans Symbols"/>
          <w:color w:val="555555"/>
        </w:rPr>
        <w:t xml:space="preserve">∙ </w:t>
      </w:r>
      <w:r>
        <w:rPr>
          <w:rFonts w:ascii="Corbel" w:eastAsia="Corbel" w:hAnsi="Corbel" w:cs="Corbel"/>
          <w:color w:val="555555"/>
        </w:rPr>
        <w:t xml:space="preserve">Bexigas, cartazes, brinquedos, </w:t>
      </w:r>
      <w:proofErr w:type="spellStart"/>
      <w:r>
        <w:rPr>
          <w:rFonts w:ascii="Corbel" w:eastAsia="Corbel" w:hAnsi="Corbel" w:cs="Corbel"/>
          <w:color w:val="555555"/>
        </w:rPr>
        <w:t>puffs</w:t>
      </w:r>
      <w:proofErr w:type="spellEnd"/>
      <w:r>
        <w:rPr>
          <w:rFonts w:ascii="Corbel" w:eastAsia="Corbel" w:hAnsi="Corbel" w:cs="Corbel"/>
          <w:color w:val="555555"/>
        </w:rPr>
        <w:t xml:space="preserve"> e almofadas para a festinha </w:t>
      </w:r>
    </w:p>
    <w:p w14:paraId="00000014" w14:textId="77777777" w:rsidR="00EE0128" w:rsidRDefault="00EE01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12" w:lineRule="auto"/>
        <w:ind w:right="278"/>
        <w:rPr>
          <w:rFonts w:ascii="Corbel" w:eastAsia="Corbel" w:hAnsi="Corbel" w:cs="Corbel"/>
          <w:color w:val="0000FF"/>
          <w:u w:val="single"/>
        </w:rPr>
      </w:pPr>
    </w:p>
    <w:sectPr w:rsidR="00EE0128">
      <w:pgSz w:w="11920" w:h="16840"/>
      <w:pgMar w:top="788" w:right="1634" w:bottom="1832" w:left="17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28"/>
    <w:rsid w:val="00363620"/>
    <w:rsid w:val="00377198"/>
    <w:rsid w:val="00E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DA3A"/>
  <w15:docId w15:val="{827CEDC7-1EED-4B86-B60F-8E7FCD66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Mingachos</cp:lastModifiedBy>
  <cp:revision>2</cp:revision>
  <dcterms:created xsi:type="dcterms:W3CDTF">2024-09-12T18:12:00Z</dcterms:created>
  <dcterms:modified xsi:type="dcterms:W3CDTF">2024-09-12T19:30:00Z</dcterms:modified>
</cp:coreProperties>
</file>